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331DD" w:rsidRDefault="00C331DD" w:rsidP="000E1129">
      <w:pPr>
        <w:shd w:val="clear" w:color="auto" w:fill="FFFFFF"/>
        <w:spacing w:after="150"/>
        <w:jc w:val="right"/>
        <w:rPr>
          <w:i/>
          <w:iCs/>
        </w:rPr>
      </w:pPr>
    </w:p>
    <w:p w:rsidR="00C331DD" w:rsidRPr="001D65DE" w:rsidRDefault="00C331DD" w:rsidP="00C331DD">
      <w:pPr>
        <w:spacing w:after="200"/>
        <w:jc w:val="center"/>
        <w:rPr>
          <w:b/>
        </w:rPr>
      </w:pPr>
      <w:r w:rsidRPr="001D65DE">
        <w:rPr>
          <w:b/>
        </w:rPr>
        <w:t>Муниципальное общеобразовательное учреждение</w:t>
      </w:r>
    </w:p>
    <w:p w:rsidR="00C331DD" w:rsidRPr="001D65DE" w:rsidRDefault="00C331DD" w:rsidP="00C331DD">
      <w:pPr>
        <w:spacing w:after="200"/>
        <w:jc w:val="center"/>
        <w:rPr>
          <w:b/>
        </w:rPr>
      </w:pPr>
      <w:r w:rsidRPr="001D65DE">
        <w:rPr>
          <w:b/>
        </w:rPr>
        <w:t>«Средняя общеобразовательная школа № 9».</w:t>
      </w:r>
    </w:p>
    <w:p w:rsidR="00C331DD" w:rsidRPr="001D65DE" w:rsidRDefault="00C331DD" w:rsidP="00C331DD">
      <w:pPr>
        <w:spacing w:before="100" w:beforeAutospacing="1" w:after="100" w:afterAutospacing="1"/>
        <w:ind w:left="-851"/>
        <w:jc w:val="center"/>
      </w:pPr>
    </w:p>
    <w:p w:rsidR="00C331DD" w:rsidRPr="005A5E61" w:rsidRDefault="00C331DD" w:rsidP="00C331DD">
      <w:pPr>
        <w:spacing w:after="200" w:line="276" w:lineRule="auto"/>
        <w:jc w:val="center"/>
        <w:rPr>
          <w:sz w:val="44"/>
          <w:szCs w:val="44"/>
        </w:rPr>
      </w:pPr>
      <w:r w:rsidRPr="001D65DE">
        <w:br/>
      </w:r>
      <w:r w:rsidRPr="001D65DE">
        <w:br/>
      </w:r>
      <w:r w:rsidRPr="005A5E61">
        <w:rPr>
          <w:sz w:val="44"/>
          <w:szCs w:val="44"/>
        </w:rPr>
        <w:t>Проек</w:t>
      </w:r>
      <w:r>
        <w:rPr>
          <w:sz w:val="44"/>
          <w:szCs w:val="44"/>
        </w:rPr>
        <w:t>т</w:t>
      </w:r>
      <w:r w:rsidRPr="001D65DE">
        <w:rPr>
          <w:sz w:val="28"/>
          <w:szCs w:val="28"/>
        </w:rPr>
        <w:br/>
      </w:r>
      <w:r>
        <w:rPr>
          <w:bCs/>
          <w:sz w:val="36"/>
          <w:szCs w:val="36"/>
        </w:rPr>
        <w:t>«</w:t>
      </w:r>
      <w:r w:rsidR="009E41DC">
        <w:rPr>
          <w:bCs/>
          <w:sz w:val="36"/>
          <w:szCs w:val="36"/>
        </w:rPr>
        <w:t>Метод</w:t>
      </w:r>
      <w:r>
        <w:rPr>
          <w:bCs/>
          <w:sz w:val="36"/>
          <w:szCs w:val="36"/>
        </w:rPr>
        <w:t xml:space="preserve"> </w:t>
      </w:r>
      <w:r w:rsidR="009E41DC">
        <w:rPr>
          <w:bCs/>
          <w:sz w:val="36"/>
          <w:szCs w:val="36"/>
        </w:rPr>
        <w:t>«</w:t>
      </w:r>
      <w:proofErr w:type="spellStart"/>
      <w:r>
        <w:rPr>
          <w:bCs/>
          <w:sz w:val="36"/>
          <w:szCs w:val="36"/>
        </w:rPr>
        <w:t>кроссенс</w:t>
      </w:r>
      <w:proofErr w:type="spellEnd"/>
      <w:r w:rsidR="009E41DC">
        <w:rPr>
          <w:bCs/>
          <w:sz w:val="36"/>
          <w:szCs w:val="36"/>
        </w:rPr>
        <w:t>»</w:t>
      </w:r>
      <w:r>
        <w:rPr>
          <w:bCs/>
          <w:sz w:val="36"/>
          <w:szCs w:val="36"/>
        </w:rPr>
        <w:t xml:space="preserve"> как один из способов развития креативного мышления на уроках русского языка и литера</w:t>
      </w:r>
      <w:r w:rsidR="009E41DC">
        <w:rPr>
          <w:bCs/>
          <w:sz w:val="36"/>
          <w:szCs w:val="36"/>
        </w:rPr>
        <w:t>т</w:t>
      </w:r>
      <w:r>
        <w:rPr>
          <w:bCs/>
          <w:sz w:val="36"/>
          <w:szCs w:val="36"/>
        </w:rPr>
        <w:t>уры»</w:t>
      </w:r>
    </w:p>
    <w:p w:rsidR="00C331DD" w:rsidRPr="001D65DE" w:rsidRDefault="00C331DD" w:rsidP="00C331DD">
      <w:pPr>
        <w:spacing w:before="100" w:beforeAutospacing="1" w:after="100" w:afterAutospacing="1"/>
        <w:ind w:left="-851"/>
        <w:jc w:val="right"/>
        <w:rPr>
          <w:sz w:val="28"/>
          <w:szCs w:val="28"/>
        </w:rPr>
      </w:pPr>
      <w:r w:rsidRPr="001D65DE">
        <w:br/>
      </w:r>
    </w:p>
    <w:p w:rsidR="00C331DD" w:rsidRPr="001D65DE" w:rsidRDefault="00C331DD" w:rsidP="00C331DD">
      <w:pPr>
        <w:spacing w:before="100" w:beforeAutospacing="1" w:after="100" w:afterAutospacing="1"/>
        <w:ind w:left="-851"/>
        <w:jc w:val="right"/>
        <w:rPr>
          <w:sz w:val="28"/>
          <w:szCs w:val="28"/>
        </w:rPr>
      </w:pPr>
    </w:p>
    <w:p w:rsidR="00C331DD" w:rsidRPr="001D65DE" w:rsidRDefault="00C331DD" w:rsidP="00C331DD">
      <w:pPr>
        <w:spacing w:before="100" w:beforeAutospacing="1" w:after="100" w:afterAutospacing="1"/>
        <w:ind w:left="-851"/>
        <w:jc w:val="right"/>
        <w:rPr>
          <w:sz w:val="28"/>
          <w:szCs w:val="28"/>
        </w:rPr>
      </w:pPr>
    </w:p>
    <w:p w:rsidR="00C331DD" w:rsidRPr="001D65DE" w:rsidRDefault="00C331DD" w:rsidP="00C331DD">
      <w:pPr>
        <w:spacing w:before="100" w:beforeAutospacing="1" w:after="100" w:afterAutospacing="1"/>
        <w:ind w:left="-851"/>
        <w:jc w:val="right"/>
        <w:rPr>
          <w:sz w:val="28"/>
          <w:szCs w:val="28"/>
        </w:rPr>
      </w:pPr>
    </w:p>
    <w:p w:rsidR="00C331DD" w:rsidRPr="001D65DE" w:rsidRDefault="00C331DD" w:rsidP="00C331DD">
      <w:pPr>
        <w:spacing w:before="100" w:beforeAutospacing="1" w:after="100" w:afterAutospacing="1"/>
        <w:ind w:left="-851"/>
        <w:jc w:val="right"/>
        <w:rPr>
          <w:sz w:val="28"/>
          <w:szCs w:val="28"/>
        </w:rPr>
      </w:pPr>
    </w:p>
    <w:p w:rsidR="00C331DD" w:rsidRPr="001D65DE" w:rsidRDefault="00C331DD" w:rsidP="00C331DD">
      <w:pPr>
        <w:spacing w:before="100" w:beforeAutospacing="1" w:after="100" w:afterAutospacing="1"/>
        <w:ind w:left="-851"/>
        <w:contextualSpacing/>
        <w:jc w:val="right"/>
      </w:pPr>
      <w:r w:rsidRPr="001D65DE">
        <w:rPr>
          <w:sz w:val="28"/>
          <w:szCs w:val="28"/>
        </w:rPr>
        <w:br/>
      </w:r>
      <w:r w:rsidRPr="001D65DE">
        <w:br/>
      </w:r>
    </w:p>
    <w:p w:rsidR="00C331DD" w:rsidRPr="001D65DE" w:rsidRDefault="00C331DD" w:rsidP="00C331DD">
      <w:pPr>
        <w:spacing w:before="100" w:beforeAutospacing="1" w:after="100" w:afterAutospacing="1"/>
        <w:ind w:left="-851"/>
        <w:jc w:val="center"/>
      </w:pPr>
    </w:p>
    <w:p w:rsidR="00C331DD" w:rsidRPr="001D65DE" w:rsidRDefault="009E41DC" w:rsidP="00C331DD">
      <w:pPr>
        <w:spacing w:before="100" w:beforeAutospacing="1" w:after="100" w:afterAutospacing="1"/>
        <w:ind w:left="-851"/>
        <w:jc w:val="right"/>
      </w:pPr>
      <w:r>
        <w:t>Юдина Н. В.,</w:t>
      </w:r>
      <w:r w:rsidR="00C331DD" w:rsidRPr="001D65DE">
        <w:br/>
      </w:r>
      <w:r w:rsidR="00C331DD">
        <w:t>учитель русского языка и литературы</w:t>
      </w:r>
      <w:r w:rsidR="00C331DD" w:rsidRPr="001D65DE">
        <w:br/>
        <w:t>МОУ «СОШ № 9», Тихвинского района</w:t>
      </w:r>
    </w:p>
    <w:p w:rsidR="00C331DD" w:rsidRPr="001D65DE" w:rsidRDefault="00C331DD" w:rsidP="00C331DD">
      <w:pPr>
        <w:spacing w:before="100" w:beforeAutospacing="1" w:after="100" w:afterAutospacing="1"/>
        <w:ind w:left="-851"/>
        <w:jc w:val="right"/>
      </w:pPr>
    </w:p>
    <w:p w:rsidR="00C331DD" w:rsidRPr="001D65DE" w:rsidRDefault="00C331DD" w:rsidP="00C331DD">
      <w:pPr>
        <w:spacing w:before="100" w:beforeAutospacing="1" w:after="100" w:afterAutospacing="1"/>
        <w:ind w:left="-851"/>
        <w:jc w:val="right"/>
      </w:pPr>
    </w:p>
    <w:p w:rsidR="00C331DD" w:rsidRPr="001D65DE" w:rsidRDefault="00C331DD" w:rsidP="00C331DD">
      <w:pPr>
        <w:spacing w:before="100" w:beforeAutospacing="1" w:after="100" w:afterAutospacing="1"/>
        <w:ind w:left="-851"/>
        <w:jc w:val="right"/>
      </w:pPr>
    </w:p>
    <w:p w:rsidR="00C331DD" w:rsidRPr="001D65DE" w:rsidRDefault="00C331DD" w:rsidP="00C331DD">
      <w:pPr>
        <w:spacing w:before="100" w:beforeAutospacing="1" w:after="100" w:afterAutospacing="1"/>
        <w:ind w:left="-851"/>
        <w:jc w:val="right"/>
      </w:pPr>
    </w:p>
    <w:p w:rsidR="00C331DD" w:rsidRPr="001D65DE" w:rsidRDefault="00C331DD" w:rsidP="00C331DD">
      <w:pPr>
        <w:spacing w:before="100" w:beforeAutospacing="1" w:after="100" w:afterAutospacing="1"/>
      </w:pPr>
    </w:p>
    <w:p w:rsidR="00C331DD" w:rsidRPr="001D65DE" w:rsidRDefault="00C331DD" w:rsidP="00C331DD">
      <w:pPr>
        <w:spacing w:after="200" w:line="276" w:lineRule="auto"/>
        <w:jc w:val="center"/>
      </w:pPr>
      <w:r w:rsidRPr="001D65DE">
        <w:t>Тихвин</w:t>
      </w:r>
      <w:r w:rsidR="004074B4">
        <w:t>,</w:t>
      </w:r>
    </w:p>
    <w:p w:rsidR="00C331DD" w:rsidRPr="009E41DC" w:rsidRDefault="00080433" w:rsidP="009E41DC">
      <w:pPr>
        <w:spacing w:after="200" w:line="276" w:lineRule="auto"/>
        <w:jc w:val="center"/>
      </w:pPr>
      <w:r>
        <w:t>2020</w:t>
      </w:r>
    </w:p>
    <w:p w:rsidR="009E41DC" w:rsidRPr="00EF779D" w:rsidRDefault="009E41DC" w:rsidP="009E41DC">
      <w:pPr>
        <w:numPr>
          <w:ilvl w:val="0"/>
          <w:numId w:val="2"/>
        </w:numPr>
        <w:tabs>
          <w:tab w:val="left" w:pos="870"/>
        </w:tabs>
        <w:spacing w:line="360" w:lineRule="auto"/>
        <w:contextualSpacing/>
        <w:rPr>
          <w:b/>
          <w:sz w:val="28"/>
          <w:szCs w:val="28"/>
        </w:rPr>
      </w:pPr>
      <w:r w:rsidRPr="00EF779D">
        <w:rPr>
          <w:b/>
          <w:sz w:val="28"/>
          <w:szCs w:val="28"/>
        </w:rPr>
        <w:lastRenderedPageBreak/>
        <w:t>Введение</w:t>
      </w:r>
    </w:p>
    <w:p w:rsidR="000E1129" w:rsidRPr="00B0558F" w:rsidRDefault="009E41DC" w:rsidP="00B0558F">
      <w:pPr>
        <w:shd w:val="clear" w:color="auto" w:fill="FFFFFF"/>
        <w:spacing w:line="360" w:lineRule="auto"/>
        <w:ind w:firstLine="709"/>
        <w:contextualSpacing/>
        <w:jc w:val="right"/>
      </w:pPr>
      <w:r w:rsidRPr="00B0558F">
        <w:rPr>
          <w:i/>
          <w:iCs/>
        </w:rPr>
        <w:t xml:space="preserve"> </w:t>
      </w:r>
      <w:r w:rsidR="000E1129" w:rsidRPr="00B0558F">
        <w:rPr>
          <w:i/>
          <w:iCs/>
        </w:rPr>
        <w:t>«Креативность – это значит копать глубже,</w:t>
      </w:r>
    </w:p>
    <w:p w:rsidR="000E1129" w:rsidRPr="00B0558F" w:rsidRDefault="000E1129" w:rsidP="00B0558F">
      <w:pPr>
        <w:shd w:val="clear" w:color="auto" w:fill="FFFFFF"/>
        <w:spacing w:line="360" w:lineRule="auto"/>
        <w:ind w:firstLine="709"/>
        <w:contextualSpacing/>
        <w:jc w:val="right"/>
      </w:pPr>
      <w:r w:rsidRPr="00B0558F">
        <w:rPr>
          <w:i/>
          <w:iCs/>
        </w:rPr>
        <w:t>смотреть лучше, исправлять ошибки, беседовать</w:t>
      </w:r>
    </w:p>
    <w:p w:rsidR="000E1129" w:rsidRPr="00B0558F" w:rsidRDefault="000E1129" w:rsidP="00B0558F">
      <w:pPr>
        <w:shd w:val="clear" w:color="auto" w:fill="FFFFFF"/>
        <w:spacing w:line="360" w:lineRule="auto"/>
        <w:ind w:firstLine="709"/>
        <w:contextualSpacing/>
        <w:jc w:val="right"/>
      </w:pPr>
      <w:r w:rsidRPr="00B0558F">
        <w:rPr>
          <w:i/>
          <w:iCs/>
        </w:rPr>
        <w:t xml:space="preserve">с кошкой, нырять в глубину, проходить </w:t>
      </w:r>
      <w:proofErr w:type="gramStart"/>
      <w:r w:rsidRPr="00B0558F">
        <w:rPr>
          <w:i/>
          <w:iCs/>
        </w:rPr>
        <w:t>сквозь</w:t>
      </w:r>
      <w:proofErr w:type="gramEnd"/>
    </w:p>
    <w:p w:rsidR="000E1129" w:rsidRPr="00B0558F" w:rsidRDefault="000E1129" w:rsidP="00B0558F">
      <w:pPr>
        <w:shd w:val="clear" w:color="auto" w:fill="FFFFFF"/>
        <w:spacing w:line="360" w:lineRule="auto"/>
        <w:ind w:firstLine="709"/>
        <w:contextualSpacing/>
        <w:jc w:val="right"/>
      </w:pPr>
      <w:r w:rsidRPr="00B0558F">
        <w:rPr>
          <w:i/>
          <w:iCs/>
        </w:rPr>
        <w:t>стены, зажигать солнце, строить замок на песке,</w:t>
      </w:r>
    </w:p>
    <w:p w:rsidR="000E1129" w:rsidRPr="00B0558F" w:rsidRDefault="000E1129" w:rsidP="00B0558F">
      <w:pPr>
        <w:shd w:val="clear" w:color="auto" w:fill="FFFFFF"/>
        <w:spacing w:line="360" w:lineRule="auto"/>
        <w:ind w:firstLine="709"/>
        <w:contextualSpacing/>
        <w:jc w:val="right"/>
      </w:pPr>
      <w:r w:rsidRPr="00B0558F">
        <w:rPr>
          <w:i/>
          <w:iCs/>
        </w:rPr>
        <w:t>приветствовать будущее"</w:t>
      </w:r>
    </w:p>
    <w:p w:rsidR="000E1129" w:rsidRPr="00B0558F" w:rsidRDefault="000E1129" w:rsidP="00B0558F">
      <w:pPr>
        <w:shd w:val="clear" w:color="auto" w:fill="FFFFFF"/>
        <w:spacing w:line="360" w:lineRule="auto"/>
        <w:ind w:firstLine="709"/>
        <w:contextualSpacing/>
        <w:jc w:val="right"/>
      </w:pPr>
      <w:r w:rsidRPr="00B0558F">
        <w:t>  </w:t>
      </w:r>
      <w:r w:rsidRPr="00B0558F">
        <w:rPr>
          <w:i/>
          <w:iCs/>
        </w:rPr>
        <w:t xml:space="preserve">П. </w:t>
      </w:r>
      <w:proofErr w:type="spellStart"/>
      <w:r w:rsidRPr="00B0558F">
        <w:rPr>
          <w:i/>
          <w:iCs/>
        </w:rPr>
        <w:t>Торренс</w:t>
      </w:r>
      <w:proofErr w:type="spellEnd"/>
    </w:p>
    <w:p w:rsidR="000E1129" w:rsidRPr="00B0558F" w:rsidRDefault="000E1129" w:rsidP="00B0558F">
      <w:pPr>
        <w:pStyle w:val="a3"/>
        <w:spacing w:before="0" w:beforeAutospacing="0" w:after="0" w:afterAutospacing="0" w:line="360" w:lineRule="auto"/>
        <w:ind w:firstLine="709"/>
        <w:contextualSpacing/>
        <w:jc w:val="both"/>
      </w:pPr>
      <w:r w:rsidRPr="00B0558F">
        <w:t xml:space="preserve">«Творческая личность», «нестандартный подход», «думать креативно»… Эти понятия в современном обществе являются показателями профессионализма, высокой квалификации, одним из основных критериев при выявлении лучшего </w:t>
      </w:r>
      <w:proofErr w:type="gramStart"/>
      <w:r w:rsidRPr="00B0558F">
        <w:t>среди</w:t>
      </w:r>
      <w:proofErr w:type="gramEnd"/>
      <w:r w:rsidRPr="00B0558F">
        <w:t xml:space="preserve"> лучших. Ведь именно способность к творчеству и созданию нового считаются атрибутами таланта.</w:t>
      </w:r>
    </w:p>
    <w:p w:rsidR="00C331DD" w:rsidRPr="00B0558F" w:rsidRDefault="00C331DD" w:rsidP="00B0558F">
      <w:pPr>
        <w:spacing w:line="360" w:lineRule="auto"/>
        <w:ind w:firstLine="709"/>
        <w:contextualSpacing/>
        <w:jc w:val="both"/>
        <w:rPr>
          <w:rFonts w:eastAsiaTheme="minorHAnsi"/>
          <w:lang w:eastAsia="en-US"/>
        </w:rPr>
      </w:pPr>
      <w:r w:rsidRPr="000E1129">
        <w:rPr>
          <w:rFonts w:eastAsiaTheme="minorHAnsi"/>
          <w:lang w:eastAsia="en-US"/>
        </w:rPr>
        <w:t xml:space="preserve">Действительно, как метко отметил А. Эйнштейн, «мы не можем решать проблемы, размышляя так же, как размышляли, создавая их». Современному обществу нужен творческий специалист, способный самостоятельно ориентироваться в потоке новой информации, уметь критически мыслить и создавать что-то новое. Поэтому развитие креативного мышления актуально в свете внедрения </w:t>
      </w:r>
      <w:proofErr w:type="gramStart"/>
      <w:r w:rsidRPr="000E1129">
        <w:rPr>
          <w:rFonts w:eastAsiaTheme="minorHAnsi"/>
          <w:lang w:eastAsia="en-US"/>
        </w:rPr>
        <w:t>новых</w:t>
      </w:r>
      <w:proofErr w:type="gramEnd"/>
      <w:r w:rsidRPr="000E1129">
        <w:rPr>
          <w:rFonts w:eastAsiaTheme="minorHAnsi"/>
          <w:lang w:eastAsia="en-US"/>
        </w:rPr>
        <w:t xml:space="preserve"> федеральных государственных  образовательных стандартов и реалий жизни. </w:t>
      </w:r>
    </w:p>
    <w:p w:rsidR="000E1129" w:rsidRPr="00B0558F" w:rsidRDefault="000E1129" w:rsidP="00B0558F">
      <w:pPr>
        <w:spacing w:line="360" w:lineRule="auto"/>
        <w:ind w:firstLine="709"/>
        <w:contextualSpacing/>
        <w:jc w:val="both"/>
      </w:pPr>
      <w:r w:rsidRPr="00B0558F">
        <w:rPr>
          <w:shd w:val="clear" w:color="auto" w:fill="FFFFFF"/>
        </w:rPr>
        <w:t xml:space="preserve">Стратегия современного образования заключается в предоставлении возможности всем обучающимся проявить свои таланты и развивать творческий потенциал. </w:t>
      </w:r>
      <w:r w:rsidRPr="00B0558F">
        <w:t>Федеральный государственный образовательный стандарт среднего общего образования ориентирован на становление личностных характеристик выпускника, одной из которых является следующая: «креативный и критически мыслящий, активно и целенаправленно познающий мир, осознающий ценность образования и науки, труда и творчества для человека и общества; мотивированный на творчество…»</w:t>
      </w:r>
      <w:r w:rsidR="00D93A44" w:rsidRPr="00D93A44">
        <w:t xml:space="preserve"> </w:t>
      </w:r>
      <w:r w:rsidR="00D93A44" w:rsidRPr="00DA2558">
        <w:t>[1]</w:t>
      </w:r>
      <w:r w:rsidRPr="00B0558F">
        <w:t>.</w:t>
      </w:r>
    </w:p>
    <w:p w:rsidR="000E1129" w:rsidRPr="00B0558F" w:rsidRDefault="000E1129" w:rsidP="00B0558F">
      <w:pPr>
        <w:pStyle w:val="a3"/>
        <w:shd w:val="clear" w:color="auto" w:fill="FFFFFF"/>
        <w:spacing w:before="0" w:beforeAutospacing="0" w:after="0" w:afterAutospacing="0" w:line="360" w:lineRule="auto"/>
        <w:ind w:firstLine="709"/>
        <w:contextualSpacing/>
        <w:jc w:val="both"/>
      </w:pPr>
      <w:r w:rsidRPr="00B0558F">
        <w:rPr>
          <w:shd w:val="clear" w:color="auto" w:fill="FFFFFF"/>
        </w:rPr>
        <w:t xml:space="preserve">Таким образом, главной целью работы современного учителя является создание целостного педагогического пространства, ориентированного на развитие потребности и способности личности к творчеству, что предполагает обеспечение условий для выявления, «развертывания» и сохранения детской одаренности, индивидуальности, развития креативного мышления. </w:t>
      </w:r>
      <w:r w:rsidRPr="00B0558F">
        <w:t>Эти свойства так или иначе заложены в каждом из нас, но не каждый осмеливается их реализовать, потому что эти задатки бывают скрыты под привычками и предрассудками, боязнью претерпеть неудачу или не быть принятыми обществом. Следовательно, современная школа должна для устранений противоречия:</w:t>
      </w:r>
    </w:p>
    <w:p w:rsidR="000E1129" w:rsidRPr="00B0558F" w:rsidRDefault="000E1129" w:rsidP="00B0558F">
      <w:pPr>
        <w:pStyle w:val="a4"/>
        <w:numPr>
          <w:ilvl w:val="0"/>
          <w:numId w:val="1"/>
        </w:numPr>
        <w:shd w:val="clear" w:color="auto" w:fill="FFFFFF"/>
        <w:spacing w:line="360" w:lineRule="auto"/>
        <w:ind w:left="0" w:firstLine="709"/>
        <w:jc w:val="both"/>
      </w:pPr>
      <w:r w:rsidRPr="00B0558F">
        <w:t>внедрять новые методики, приёмы, технологии, позволяющие максимально раскрыться каждому ученику,</w:t>
      </w:r>
    </w:p>
    <w:p w:rsidR="000E1129" w:rsidRPr="00B0558F" w:rsidRDefault="000E1129" w:rsidP="00B0558F">
      <w:pPr>
        <w:pStyle w:val="a4"/>
        <w:numPr>
          <w:ilvl w:val="0"/>
          <w:numId w:val="1"/>
        </w:numPr>
        <w:spacing w:line="360" w:lineRule="auto"/>
        <w:ind w:left="0" w:firstLine="709"/>
        <w:jc w:val="both"/>
        <w:rPr>
          <w:shd w:val="clear" w:color="auto" w:fill="FFFFFF"/>
        </w:rPr>
      </w:pPr>
      <w:r w:rsidRPr="00B0558F">
        <w:lastRenderedPageBreak/>
        <w:t>создавать условия для получения прочных знаний и одновременно развивать креативное мышление обучающихся.</w:t>
      </w:r>
    </w:p>
    <w:p w:rsidR="00C331DD" w:rsidRPr="00B0558F" w:rsidRDefault="00C331DD" w:rsidP="00B0558F">
      <w:pPr>
        <w:spacing w:line="360" w:lineRule="auto"/>
        <w:ind w:firstLine="709"/>
        <w:contextualSpacing/>
        <w:jc w:val="both"/>
        <w:rPr>
          <w:color w:val="000000"/>
          <w:shd w:val="clear" w:color="auto" w:fill="FFFFFF"/>
        </w:rPr>
      </w:pPr>
      <w:r w:rsidRPr="00B0558F">
        <w:rPr>
          <w:color w:val="000000"/>
          <w:shd w:val="clear" w:color="auto" w:fill="FFFFFF"/>
        </w:rPr>
        <w:t xml:space="preserve">Одним из </w:t>
      </w:r>
      <w:r w:rsidR="009E41DC" w:rsidRPr="00B0558F">
        <w:rPr>
          <w:color w:val="000000"/>
          <w:shd w:val="clear" w:color="auto" w:fill="FFFFFF"/>
        </w:rPr>
        <w:t>ме</w:t>
      </w:r>
      <w:r w:rsidR="006C1549" w:rsidRPr="00B0558F">
        <w:rPr>
          <w:color w:val="000000"/>
          <w:shd w:val="clear" w:color="auto" w:fill="FFFFFF"/>
        </w:rPr>
        <w:t>т</w:t>
      </w:r>
      <w:r w:rsidR="009E41DC" w:rsidRPr="00B0558F">
        <w:rPr>
          <w:color w:val="000000"/>
          <w:shd w:val="clear" w:color="auto" w:fill="FFFFFF"/>
        </w:rPr>
        <w:t>одов</w:t>
      </w:r>
      <w:r w:rsidRPr="00B0558F">
        <w:rPr>
          <w:color w:val="000000"/>
          <w:shd w:val="clear" w:color="auto" w:fill="FFFFFF"/>
        </w:rPr>
        <w:t xml:space="preserve"> развития и формирования логических действий, критического мышления, креативности, сотрудничества, коммуникации обучающихся в контексте федерального государственного образовательного стандарта основного общего образования является </w:t>
      </w:r>
      <w:r w:rsidR="006C1549" w:rsidRPr="00B0558F">
        <w:rPr>
          <w:color w:val="000000"/>
          <w:shd w:val="clear" w:color="auto" w:fill="FFFFFF"/>
        </w:rPr>
        <w:t>метод</w:t>
      </w:r>
      <w:r w:rsidRPr="00B0558F">
        <w:rPr>
          <w:color w:val="000000"/>
          <w:shd w:val="clear" w:color="auto" w:fill="FFFFFF"/>
        </w:rPr>
        <w:t xml:space="preserve"> </w:t>
      </w:r>
      <w:r w:rsidR="00B0558F" w:rsidRPr="00B0558F">
        <w:rPr>
          <w:color w:val="000000"/>
          <w:shd w:val="clear" w:color="auto" w:fill="FFFFFF"/>
        </w:rPr>
        <w:t>«</w:t>
      </w:r>
      <w:proofErr w:type="spellStart"/>
      <w:r w:rsidRPr="00B0558F">
        <w:rPr>
          <w:color w:val="000000"/>
          <w:shd w:val="clear" w:color="auto" w:fill="FFFFFF"/>
        </w:rPr>
        <w:t>кроссенс</w:t>
      </w:r>
      <w:proofErr w:type="spellEnd"/>
      <w:r w:rsidR="00B0558F" w:rsidRPr="00B0558F">
        <w:rPr>
          <w:color w:val="000000"/>
          <w:shd w:val="clear" w:color="auto" w:fill="FFFFFF"/>
        </w:rPr>
        <w:t>»</w:t>
      </w:r>
      <w:r w:rsidRPr="00B0558F">
        <w:rPr>
          <w:color w:val="000000"/>
          <w:shd w:val="clear" w:color="auto" w:fill="FFFFFF"/>
        </w:rPr>
        <w:t>.</w:t>
      </w:r>
    </w:p>
    <w:p w:rsidR="00C331DD" w:rsidRPr="00B0558F" w:rsidRDefault="00C331DD" w:rsidP="00B0558F">
      <w:pPr>
        <w:spacing w:line="360" w:lineRule="auto"/>
        <w:ind w:firstLine="709"/>
        <w:contextualSpacing/>
        <w:jc w:val="both"/>
        <w:rPr>
          <w:color w:val="000000"/>
          <w:shd w:val="clear" w:color="auto" w:fill="FFFFFF"/>
        </w:rPr>
      </w:pPr>
      <w:r w:rsidRPr="00B0558F">
        <w:rPr>
          <w:color w:val="000000"/>
          <w:shd w:val="clear" w:color="auto" w:fill="FFFFFF"/>
        </w:rPr>
        <w:t xml:space="preserve">Все вышесказанное обусловливает </w:t>
      </w:r>
      <w:r w:rsidRPr="00B0558F">
        <w:rPr>
          <w:b/>
          <w:bCs/>
          <w:color w:val="000000"/>
          <w:shd w:val="clear" w:color="auto" w:fill="FFFFFF"/>
        </w:rPr>
        <w:t>актуальность</w:t>
      </w:r>
      <w:r w:rsidRPr="00B0558F">
        <w:rPr>
          <w:color w:val="000000"/>
          <w:shd w:val="clear" w:color="auto" w:fill="FFFFFF"/>
        </w:rPr>
        <w:t xml:space="preserve"> выбранной темы.</w:t>
      </w:r>
    </w:p>
    <w:p w:rsidR="009E41DC" w:rsidRPr="00B0558F" w:rsidRDefault="009E41DC" w:rsidP="00B0558F">
      <w:pPr>
        <w:shd w:val="clear" w:color="auto" w:fill="FFFFFF"/>
        <w:spacing w:line="360" w:lineRule="auto"/>
        <w:ind w:firstLine="709"/>
        <w:contextualSpacing/>
        <w:jc w:val="both"/>
        <w:textAlignment w:val="baseline"/>
      </w:pPr>
      <w:r w:rsidRPr="00B0558F">
        <w:rPr>
          <w:b/>
          <w:bCs/>
          <w:bdr w:val="none" w:sz="0" w:space="0" w:color="auto" w:frame="1"/>
        </w:rPr>
        <w:t>Цель работы </w:t>
      </w:r>
      <w:r w:rsidRPr="00B0558F">
        <w:t>–</w:t>
      </w:r>
      <w:r w:rsidRPr="00B0558F">
        <w:rPr>
          <w:b/>
          <w:bCs/>
          <w:bdr w:val="none" w:sz="0" w:space="0" w:color="auto" w:frame="1"/>
        </w:rPr>
        <w:t> </w:t>
      </w:r>
      <w:r w:rsidRPr="00B0558F">
        <w:t xml:space="preserve">выявить особенности </w:t>
      </w:r>
      <w:r w:rsidR="008752D4" w:rsidRPr="00B0558F">
        <w:t>использования инновационного метода «</w:t>
      </w:r>
      <w:proofErr w:type="spellStart"/>
      <w:r w:rsidR="008752D4" w:rsidRPr="00B0558F">
        <w:t>кроссенс</w:t>
      </w:r>
      <w:proofErr w:type="spellEnd"/>
      <w:r w:rsidR="008752D4" w:rsidRPr="00B0558F">
        <w:t>» на уроках русского язык и литературы с целью развития креативного мышления</w:t>
      </w:r>
      <w:r w:rsidR="00EB400B" w:rsidRPr="00B0558F">
        <w:t xml:space="preserve"> </w:t>
      </w:r>
      <w:r w:rsidR="008752D4" w:rsidRPr="00B0558F">
        <w:t>обучающихся.</w:t>
      </w:r>
    </w:p>
    <w:p w:rsidR="009E41DC" w:rsidRPr="00B0558F" w:rsidRDefault="009E41DC" w:rsidP="00B0558F">
      <w:pPr>
        <w:shd w:val="clear" w:color="auto" w:fill="FFFFFF"/>
        <w:spacing w:line="360" w:lineRule="auto"/>
        <w:ind w:firstLine="709"/>
        <w:contextualSpacing/>
        <w:jc w:val="both"/>
        <w:textAlignment w:val="baseline"/>
      </w:pPr>
      <w:r w:rsidRPr="00B0558F">
        <w:t>Поставленная цель предполагает решение следующих </w:t>
      </w:r>
      <w:r w:rsidRPr="00B0558F">
        <w:rPr>
          <w:b/>
          <w:bCs/>
          <w:bdr w:val="none" w:sz="0" w:space="0" w:color="auto" w:frame="1"/>
        </w:rPr>
        <w:t>задач</w:t>
      </w:r>
      <w:r w:rsidRPr="00B0558F">
        <w:t>:</w:t>
      </w:r>
    </w:p>
    <w:p w:rsidR="009E41DC" w:rsidRPr="00B0558F" w:rsidRDefault="009E41DC" w:rsidP="00B0558F">
      <w:pPr>
        <w:shd w:val="clear" w:color="auto" w:fill="FFFFFF"/>
        <w:spacing w:line="360" w:lineRule="auto"/>
        <w:ind w:firstLine="709"/>
        <w:contextualSpacing/>
        <w:jc w:val="both"/>
        <w:textAlignment w:val="baseline"/>
      </w:pPr>
      <w:r w:rsidRPr="00B0558F">
        <w:t>- познакомиться</w:t>
      </w:r>
      <w:r w:rsidR="006C1549" w:rsidRPr="00B0558F">
        <w:t xml:space="preserve"> с методом «</w:t>
      </w:r>
      <w:proofErr w:type="spellStart"/>
      <w:r w:rsidR="006C1549" w:rsidRPr="00B0558F">
        <w:t>кроссенс</w:t>
      </w:r>
      <w:proofErr w:type="spellEnd"/>
      <w:r w:rsidR="006C1549" w:rsidRPr="00B0558F">
        <w:t>»</w:t>
      </w:r>
      <w:r w:rsidRPr="00B0558F">
        <w:t>;</w:t>
      </w:r>
    </w:p>
    <w:p w:rsidR="00B0558F" w:rsidRPr="00B0558F" w:rsidRDefault="009E41DC" w:rsidP="00B0558F">
      <w:pPr>
        <w:shd w:val="clear" w:color="auto" w:fill="FFFFFF"/>
        <w:spacing w:line="360" w:lineRule="auto"/>
        <w:ind w:firstLine="709"/>
        <w:contextualSpacing/>
        <w:jc w:val="both"/>
        <w:textAlignment w:val="baseline"/>
      </w:pPr>
      <w:r w:rsidRPr="00B0558F">
        <w:t xml:space="preserve">- рассмотреть </w:t>
      </w:r>
      <w:r w:rsidR="006C1549" w:rsidRPr="00B0558F">
        <w:t>способы его составления и использования</w:t>
      </w:r>
      <w:r w:rsidRPr="00B0558F">
        <w:t>;</w:t>
      </w:r>
    </w:p>
    <w:p w:rsidR="009E41DC" w:rsidRPr="00B0558F" w:rsidRDefault="009E41DC" w:rsidP="00B0558F">
      <w:pPr>
        <w:shd w:val="clear" w:color="auto" w:fill="FFFFFF"/>
        <w:spacing w:line="360" w:lineRule="auto"/>
        <w:ind w:firstLine="709"/>
        <w:contextualSpacing/>
        <w:jc w:val="both"/>
        <w:textAlignment w:val="baseline"/>
      </w:pPr>
      <w:r w:rsidRPr="00B0558F">
        <w:t>-</w:t>
      </w:r>
      <w:r w:rsidR="00080433">
        <w:t xml:space="preserve"> </w:t>
      </w:r>
      <w:r w:rsidR="008752D4" w:rsidRPr="00B0558F">
        <w:t xml:space="preserve">провести тестирование на выявление уровня </w:t>
      </w:r>
      <w:r w:rsidR="00B0558F" w:rsidRPr="00B0558F">
        <w:t xml:space="preserve">креативности </w:t>
      </w:r>
      <w:proofErr w:type="gramStart"/>
      <w:r w:rsidR="00B0558F" w:rsidRPr="00B0558F">
        <w:t>обучающихся</w:t>
      </w:r>
      <w:proofErr w:type="gramEnd"/>
      <w:r w:rsidR="008752D4" w:rsidRPr="00B0558F">
        <w:t xml:space="preserve"> (до использования метода и после), сравнить результаты</w:t>
      </w:r>
      <w:r w:rsidRPr="00B0558F">
        <w:t>;</w:t>
      </w:r>
    </w:p>
    <w:p w:rsidR="009E41DC" w:rsidRPr="00B0558F" w:rsidRDefault="009E41DC" w:rsidP="00B0558F">
      <w:pPr>
        <w:shd w:val="clear" w:color="auto" w:fill="FFFFFF"/>
        <w:spacing w:line="360" w:lineRule="auto"/>
        <w:ind w:firstLine="709"/>
        <w:contextualSpacing/>
        <w:jc w:val="both"/>
        <w:textAlignment w:val="baseline"/>
      </w:pPr>
      <w:r w:rsidRPr="00B0558F">
        <w:t xml:space="preserve">- </w:t>
      </w:r>
      <w:r w:rsidR="00EB400B" w:rsidRPr="00B0558F">
        <w:t xml:space="preserve">сформировать «копилку» </w:t>
      </w:r>
      <w:proofErr w:type="spellStart"/>
      <w:r w:rsidR="00EB400B" w:rsidRPr="00B0558F">
        <w:t>кроссенсов</w:t>
      </w:r>
      <w:proofErr w:type="spellEnd"/>
      <w:r w:rsidR="00EB400B" w:rsidRPr="00B0558F">
        <w:t xml:space="preserve"> для использования на уроках русского языка и литературы.</w:t>
      </w:r>
    </w:p>
    <w:p w:rsidR="00EB400B" w:rsidRPr="00B0558F" w:rsidRDefault="009E41DC" w:rsidP="00B0558F">
      <w:pPr>
        <w:shd w:val="clear" w:color="auto" w:fill="FFFFFF"/>
        <w:spacing w:line="360" w:lineRule="auto"/>
        <w:ind w:firstLine="709"/>
        <w:contextualSpacing/>
        <w:jc w:val="both"/>
        <w:textAlignment w:val="baseline"/>
      </w:pPr>
      <w:r w:rsidRPr="00B0558F">
        <w:rPr>
          <w:b/>
          <w:bCs/>
          <w:bdr w:val="none" w:sz="0" w:space="0" w:color="auto" w:frame="1"/>
        </w:rPr>
        <w:t>Объектом</w:t>
      </w:r>
      <w:r w:rsidRPr="00B0558F">
        <w:t> исследования</w:t>
      </w:r>
      <w:r w:rsidR="00EB400B" w:rsidRPr="00B0558F">
        <w:t xml:space="preserve"> </w:t>
      </w:r>
      <w:r w:rsidRPr="00B0558F">
        <w:t>является</w:t>
      </w:r>
      <w:r w:rsidR="00EB400B" w:rsidRPr="00B0558F">
        <w:t xml:space="preserve"> метод «</w:t>
      </w:r>
      <w:proofErr w:type="spellStart"/>
      <w:r w:rsidR="00EB400B" w:rsidRPr="00B0558F">
        <w:t>кроссенс</w:t>
      </w:r>
      <w:proofErr w:type="spellEnd"/>
      <w:r w:rsidR="00EB400B" w:rsidRPr="00B0558F">
        <w:t>».</w:t>
      </w:r>
    </w:p>
    <w:p w:rsidR="009E41DC" w:rsidRPr="00B0558F" w:rsidRDefault="009E41DC" w:rsidP="00B0558F">
      <w:pPr>
        <w:shd w:val="clear" w:color="auto" w:fill="FFFFFF"/>
        <w:spacing w:line="360" w:lineRule="auto"/>
        <w:ind w:firstLine="709"/>
        <w:contextualSpacing/>
        <w:jc w:val="both"/>
        <w:textAlignment w:val="baseline"/>
      </w:pPr>
      <w:r w:rsidRPr="00B0558F">
        <w:rPr>
          <w:b/>
          <w:bCs/>
          <w:bdr w:val="none" w:sz="0" w:space="0" w:color="auto" w:frame="1"/>
        </w:rPr>
        <w:t>Предмет</w:t>
      </w:r>
      <w:r w:rsidRPr="00B0558F">
        <w:t xml:space="preserve"> исследования – </w:t>
      </w:r>
      <w:r w:rsidR="00B0558F" w:rsidRPr="00B0558F">
        <w:t>влияние использования метода на разви</w:t>
      </w:r>
      <w:r w:rsidR="00B0558F">
        <w:t>т</w:t>
      </w:r>
      <w:r w:rsidR="00B0558F" w:rsidRPr="00B0558F">
        <w:t>ие креативного мышления обучающихся.</w:t>
      </w:r>
    </w:p>
    <w:p w:rsidR="009E41DC" w:rsidRPr="00B0558F" w:rsidRDefault="009E41DC" w:rsidP="00B0558F">
      <w:pPr>
        <w:pStyle w:val="c47"/>
        <w:shd w:val="clear" w:color="auto" w:fill="FFFFFF"/>
        <w:spacing w:before="0" w:beforeAutospacing="0" w:after="0" w:afterAutospacing="0" w:line="360" w:lineRule="auto"/>
        <w:ind w:firstLine="709"/>
        <w:contextualSpacing/>
        <w:jc w:val="both"/>
        <w:rPr>
          <w:color w:val="000000"/>
        </w:rPr>
      </w:pPr>
      <w:r w:rsidRPr="00B0558F">
        <w:t xml:space="preserve">В ходе исследования была выдвинута следующая </w:t>
      </w:r>
      <w:r w:rsidRPr="00B0558F">
        <w:rPr>
          <w:b/>
        </w:rPr>
        <w:t>гипотеза:</w:t>
      </w:r>
      <w:r w:rsidRPr="00B0558F">
        <w:t xml:space="preserve"> </w:t>
      </w:r>
      <w:r w:rsidRPr="00B0558F">
        <w:rPr>
          <w:color w:val="000000"/>
        </w:rPr>
        <w:t>и</w:t>
      </w:r>
      <w:r w:rsidRPr="00B0558F">
        <w:rPr>
          <w:rStyle w:val="c3"/>
          <w:color w:val="000000"/>
        </w:rPr>
        <w:t xml:space="preserve">спользование развивающего </w:t>
      </w:r>
      <w:r w:rsidR="00EB400B" w:rsidRPr="00B0558F">
        <w:rPr>
          <w:rStyle w:val="c3"/>
          <w:color w:val="000000"/>
        </w:rPr>
        <w:t>метода</w:t>
      </w:r>
      <w:r w:rsidRPr="00B0558F">
        <w:rPr>
          <w:rStyle w:val="c3"/>
          <w:color w:val="000000"/>
        </w:rPr>
        <w:t xml:space="preserve"> “</w:t>
      </w:r>
      <w:proofErr w:type="spellStart"/>
      <w:r w:rsidRPr="00B0558F">
        <w:rPr>
          <w:rStyle w:val="c3"/>
          <w:color w:val="000000"/>
        </w:rPr>
        <w:t>кроссенс</w:t>
      </w:r>
      <w:proofErr w:type="spellEnd"/>
      <w:r w:rsidRPr="00B0558F">
        <w:rPr>
          <w:rStyle w:val="c3"/>
          <w:color w:val="000000"/>
        </w:rPr>
        <w:t xml:space="preserve">” способствует формированию </w:t>
      </w:r>
      <w:proofErr w:type="spellStart"/>
      <w:r w:rsidRPr="00B0558F">
        <w:rPr>
          <w:rStyle w:val="c3"/>
          <w:color w:val="000000"/>
        </w:rPr>
        <w:t>креативности</w:t>
      </w:r>
      <w:proofErr w:type="spellEnd"/>
      <w:r w:rsidRPr="00B0558F">
        <w:rPr>
          <w:rStyle w:val="c3"/>
          <w:color w:val="000000"/>
        </w:rPr>
        <w:t xml:space="preserve"> и коммуникации, повышению мотивации к изучению предмета, формированию наглядно-образного мышления.</w:t>
      </w:r>
    </w:p>
    <w:p w:rsidR="009E41DC" w:rsidRPr="00B0558F" w:rsidRDefault="009E41DC" w:rsidP="00B0558F">
      <w:pPr>
        <w:pStyle w:val="c4"/>
        <w:shd w:val="clear" w:color="auto" w:fill="FFFFFF"/>
        <w:spacing w:before="0" w:beforeAutospacing="0" w:after="0" w:afterAutospacing="0" w:line="360" w:lineRule="auto"/>
        <w:ind w:firstLine="709"/>
        <w:contextualSpacing/>
        <w:jc w:val="both"/>
        <w:rPr>
          <w:color w:val="000000"/>
        </w:rPr>
      </w:pPr>
      <w:r w:rsidRPr="00B0558F">
        <w:rPr>
          <w:rStyle w:val="c7"/>
          <w:b/>
          <w:bCs/>
          <w:color w:val="000000"/>
        </w:rPr>
        <w:t>Предполагаемый результат</w:t>
      </w:r>
    </w:p>
    <w:p w:rsidR="009E41DC" w:rsidRPr="00B0558F" w:rsidRDefault="00EB400B" w:rsidP="00B0558F">
      <w:pPr>
        <w:pStyle w:val="c4"/>
        <w:numPr>
          <w:ilvl w:val="0"/>
          <w:numId w:val="3"/>
        </w:numPr>
        <w:shd w:val="clear" w:color="auto" w:fill="FFFFFF"/>
        <w:spacing w:before="0" w:beforeAutospacing="0" w:after="0" w:afterAutospacing="0" w:line="360" w:lineRule="auto"/>
        <w:ind w:left="0" w:firstLine="709"/>
        <w:contextualSpacing/>
        <w:jc w:val="both"/>
        <w:rPr>
          <w:color w:val="000000"/>
        </w:rPr>
      </w:pPr>
      <w:r w:rsidRPr="00B0558F">
        <w:rPr>
          <w:rStyle w:val="c5"/>
          <w:color w:val="000000"/>
        </w:rPr>
        <w:t>р</w:t>
      </w:r>
      <w:r w:rsidR="009E41DC" w:rsidRPr="00B0558F">
        <w:rPr>
          <w:rStyle w:val="c5"/>
          <w:color w:val="000000"/>
        </w:rPr>
        <w:t>азвитие высших психических функций (внимания, памяти, мышления, восприятия, воображения)</w:t>
      </w:r>
      <w:r w:rsidRPr="00B0558F">
        <w:rPr>
          <w:rStyle w:val="c5"/>
          <w:color w:val="000000"/>
        </w:rPr>
        <w:t>;</w:t>
      </w:r>
    </w:p>
    <w:p w:rsidR="009E41DC" w:rsidRPr="00B0558F" w:rsidRDefault="00EB400B" w:rsidP="00B0558F">
      <w:pPr>
        <w:pStyle w:val="c4"/>
        <w:numPr>
          <w:ilvl w:val="0"/>
          <w:numId w:val="3"/>
        </w:numPr>
        <w:shd w:val="clear" w:color="auto" w:fill="FFFFFF"/>
        <w:spacing w:before="0" w:beforeAutospacing="0" w:after="0" w:afterAutospacing="0" w:line="360" w:lineRule="auto"/>
        <w:ind w:left="0" w:firstLine="709"/>
        <w:contextualSpacing/>
        <w:jc w:val="both"/>
        <w:rPr>
          <w:color w:val="000000"/>
        </w:rPr>
      </w:pPr>
      <w:r w:rsidRPr="00B0558F">
        <w:rPr>
          <w:rStyle w:val="c5"/>
          <w:color w:val="000000"/>
        </w:rPr>
        <w:t>с</w:t>
      </w:r>
      <w:r w:rsidR="009E41DC" w:rsidRPr="00B0558F">
        <w:rPr>
          <w:rStyle w:val="c5"/>
          <w:color w:val="000000"/>
        </w:rPr>
        <w:t>табилизация эмоционального состояния детей и их психофизическое оздоровление</w:t>
      </w:r>
      <w:r w:rsidRPr="00B0558F">
        <w:rPr>
          <w:rStyle w:val="c5"/>
          <w:color w:val="000000"/>
        </w:rPr>
        <w:t>;</w:t>
      </w:r>
    </w:p>
    <w:p w:rsidR="009E41DC" w:rsidRPr="00B0558F" w:rsidRDefault="00EB400B" w:rsidP="00B0558F">
      <w:pPr>
        <w:pStyle w:val="c4"/>
        <w:numPr>
          <w:ilvl w:val="0"/>
          <w:numId w:val="3"/>
        </w:numPr>
        <w:shd w:val="clear" w:color="auto" w:fill="FFFFFF"/>
        <w:spacing w:before="0" w:beforeAutospacing="0" w:after="0" w:afterAutospacing="0" w:line="360" w:lineRule="auto"/>
        <w:ind w:left="0" w:firstLine="709"/>
        <w:contextualSpacing/>
        <w:jc w:val="both"/>
        <w:rPr>
          <w:color w:val="000000"/>
        </w:rPr>
      </w:pPr>
      <w:r w:rsidRPr="00B0558F">
        <w:rPr>
          <w:rStyle w:val="c5"/>
          <w:color w:val="000000"/>
        </w:rPr>
        <w:t>р</w:t>
      </w:r>
      <w:r w:rsidR="009E41DC" w:rsidRPr="00B0558F">
        <w:rPr>
          <w:rStyle w:val="c5"/>
          <w:color w:val="000000"/>
        </w:rPr>
        <w:t>азвитие познавательных и творческих способностей</w:t>
      </w:r>
      <w:r w:rsidRPr="00B0558F">
        <w:rPr>
          <w:rStyle w:val="c5"/>
          <w:color w:val="000000"/>
        </w:rPr>
        <w:t>;</w:t>
      </w:r>
    </w:p>
    <w:p w:rsidR="009E41DC" w:rsidRPr="00B0558F" w:rsidRDefault="00EB400B" w:rsidP="00B0558F">
      <w:pPr>
        <w:pStyle w:val="c4"/>
        <w:numPr>
          <w:ilvl w:val="0"/>
          <w:numId w:val="3"/>
        </w:numPr>
        <w:shd w:val="clear" w:color="auto" w:fill="FFFFFF"/>
        <w:spacing w:before="0" w:beforeAutospacing="0" w:after="0" w:afterAutospacing="0" w:line="360" w:lineRule="auto"/>
        <w:ind w:left="0" w:firstLine="709"/>
        <w:contextualSpacing/>
        <w:jc w:val="both"/>
        <w:rPr>
          <w:color w:val="000000"/>
        </w:rPr>
      </w:pPr>
      <w:r w:rsidRPr="00B0558F">
        <w:rPr>
          <w:rStyle w:val="c5"/>
          <w:color w:val="000000"/>
        </w:rPr>
        <w:t>л</w:t>
      </w:r>
      <w:r w:rsidR="009E41DC" w:rsidRPr="00B0558F">
        <w:rPr>
          <w:rStyle w:val="c5"/>
          <w:color w:val="000000"/>
        </w:rPr>
        <w:t>ичностное развитие ребенка и развитие его индивидуальных особенностей</w:t>
      </w:r>
      <w:r w:rsidRPr="00B0558F">
        <w:rPr>
          <w:rStyle w:val="c5"/>
          <w:color w:val="000000"/>
        </w:rPr>
        <w:t>;</w:t>
      </w:r>
    </w:p>
    <w:p w:rsidR="009E41DC" w:rsidRPr="00B0558F" w:rsidRDefault="00EB400B" w:rsidP="00B0558F">
      <w:pPr>
        <w:pStyle w:val="c4"/>
        <w:numPr>
          <w:ilvl w:val="0"/>
          <w:numId w:val="3"/>
        </w:numPr>
        <w:shd w:val="clear" w:color="auto" w:fill="FFFFFF"/>
        <w:spacing w:before="0" w:beforeAutospacing="0" w:after="0" w:afterAutospacing="0" w:line="360" w:lineRule="auto"/>
        <w:ind w:left="0" w:firstLine="709"/>
        <w:contextualSpacing/>
        <w:jc w:val="both"/>
        <w:rPr>
          <w:color w:val="000000"/>
        </w:rPr>
      </w:pPr>
      <w:r w:rsidRPr="00B0558F">
        <w:rPr>
          <w:rStyle w:val="c5"/>
          <w:color w:val="000000"/>
        </w:rPr>
        <w:t>ф</w:t>
      </w:r>
      <w:r w:rsidR="009E41DC" w:rsidRPr="00B0558F">
        <w:rPr>
          <w:rStyle w:val="c5"/>
          <w:color w:val="000000"/>
        </w:rPr>
        <w:t>ормирование коммуникативных навыков сотрудничества в общении со сверстниками, необходимых для успешного протекания процесса обучения</w:t>
      </w:r>
      <w:r w:rsidRPr="00B0558F">
        <w:rPr>
          <w:rStyle w:val="c5"/>
          <w:color w:val="000000"/>
        </w:rPr>
        <w:t>;</w:t>
      </w:r>
    </w:p>
    <w:p w:rsidR="009E41DC" w:rsidRPr="00B0558F" w:rsidRDefault="00EB400B" w:rsidP="00B0558F">
      <w:pPr>
        <w:pStyle w:val="c4"/>
        <w:numPr>
          <w:ilvl w:val="0"/>
          <w:numId w:val="3"/>
        </w:numPr>
        <w:shd w:val="clear" w:color="auto" w:fill="FFFFFF"/>
        <w:spacing w:before="0" w:beforeAutospacing="0" w:after="0" w:afterAutospacing="0" w:line="360" w:lineRule="auto"/>
        <w:ind w:left="0" w:firstLine="709"/>
        <w:contextualSpacing/>
        <w:jc w:val="both"/>
        <w:rPr>
          <w:color w:val="000000"/>
        </w:rPr>
      </w:pPr>
      <w:r w:rsidRPr="00B0558F">
        <w:rPr>
          <w:rStyle w:val="c5"/>
          <w:color w:val="000000"/>
        </w:rPr>
        <w:t>ф</w:t>
      </w:r>
      <w:r w:rsidR="009E41DC" w:rsidRPr="00B0558F">
        <w:rPr>
          <w:rStyle w:val="c5"/>
          <w:color w:val="000000"/>
        </w:rPr>
        <w:t>ормирование самосознания и адекватной самооценки</w:t>
      </w:r>
      <w:r w:rsidRPr="00B0558F">
        <w:rPr>
          <w:rStyle w:val="c5"/>
          <w:color w:val="000000"/>
        </w:rPr>
        <w:t>;</w:t>
      </w:r>
    </w:p>
    <w:p w:rsidR="009E41DC" w:rsidRPr="00B0558F" w:rsidRDefault="00EB400B" w:rsidP="00B0558F">
      <w:pPr>
        <w:pStyle w:val="c4"/>
        <w:numPr>
          <w:ilvl w:val="0"/>
          <w:numId w:val="3"/>
        </w:numPr>
        <w:shd w:val="clear" w:color="auto" w:fill="FFFFFF"/>
        <w:spacing w:before="0" w:beforeAutospacing="0" w:after="0" w:afterAutospacing="0" w:line="360" w:lineRule="auto"/>
        <w:ind w:left="0" w:firstLine="709"/>
        <w:contextualSpacing/>
        <w:jc w:val="both"/>
        <w:rPr>
          <w:color w:val="000000"/>
        </w:rPr>
      </w:pPr>
      <w:r w:rsidRPr="00B0558F">
        <w:rPr>
          <w:rStyle w:val="c5"/>
          <w:color w:val="000000"/>
        </w:rPr>
        <w:lastRenderedPageBreak/>
        <w:t>п</w:t>
      </w:r>
      <w:r w:rsidR="009E41DC" w:rsidRPr="00B0558F">
        <w:rPr>
          <w:rStyle w:val="c5"/>
          <w:color w:val="000000"/>
        </w:rPr>
        <w:t xml:space="preserve">риобретение опыта самостоятельного выбора </w:t>
      </w:r>
      <w:proofErr w:type="spellStart"/>
      <w:r w:rsidR="009E41DC" w:rsidRPr="00B0558F">
        <w:rPr>
          <w:rStyle w:val="c5"/>
          <w:color w:val="000000"/>
        </w:rPr>
        <w:t>исследовательско</w:t>
      </w:r>
      <w:r w:rsidRPr="00B0558F">
        <w:rPr>
          <w:rStyle w:val="c5"/>
          <w:color w:val="000000"/>
        </w:rPr>
        <w:t>-</w:t>
      </w:r>
      <w:r w:rsidR="009E41DC" w:rsidRPr="00B0558F">
        <w:rPr>
          <w:rStyle w:val="c5"/>
          <w:color w:val="000000"/>
        </w:rPr>
        <w:t>творческой</w:t>
      </w:r>
      <w:proofErr w:type="spellEnd"/>
      <w:r w:rsidR="009E41DC" w:rsidRPr="00B0558F">
        <w:rPr>
          <w:rStyle w:val="c5"/>
          <w:color w:val="000000"/>
        </w:rPr>
        <w:t xml:space="preserve"> деятельности, оценки и самооценки полученных результатов</w:t>
      </w:r>
      <w:r w:rsidRPr="00B0558F">
        <w:rPr>
          <w:rStyle w:val="c5"/>
          <w:color w:val="000000"/>
        </w:rPr>
        <w:t>.</w:t>
      </w:r>
    </w:p>
    <w:p w:rsidR="009E41DC" w:rsidRPr="00B0558F" w:rsidRDefault="009E41DC" w:rsidP="00B0558F">
      <w:pPr>
        <w:shd w:val="clear" w:color="auto" w:fill="FFFFFF"/>
        <w:spacing w:line="360" w:lineRule="auto"/>
        <w:ind w:firstLine="709"/>
        <w:contextualSpacing/>
        <w:jc w:val="both"/>
        <w:textAlignment w:val="baseline"/>
      </w:pPr>
      <w:r w:rsidRPr="00B0558F">
        <w:rPr>
          <w:b/>
          <w:bCs/>
          <w:bdr w:val="none" w:sz="0" w:space="0" w:color="auto" w:frame="1"/>
        </w:rPr>
        <w:t>Теоретическая значимость</w:t>
      </w:r>
      <w:r w:rsidRPr="00B0558F">
        <w:t xml:space="preserve"> работы заключается в определении </w:t>
      </w:r>
      <w:r w:rsidR="00B0558F" w:rsidRPr="00B0558F">
        <w:t>особенностей использования метода «</w:t>
      </w:r>
      <w:proofErr w:type="spellStart"/>
      <w:r w:rsidR="00B0558F" w:rsidRPr="00B0558F">
        <w:t>кроссенс</w:t>
      </w:r>
      <w:proofErr w:type="spellEnd"/>
      <w:r w:rsidR="00B0558F" w:rsidRPr="00B0558F">
        <w:t>».</w:t>
      </w:r>
    </w:p>
    <w:p w:rsidR="009E41DC" w:rsidRPr="00B0558F" w:rsidRDefault="009E41DC" w:rsidP="00B0558F">
      <w:pPr>
        <w:shd w:val="clear" w:color="auto" w:fill="FFFFFF"/>
        <w:spacing w:line="360" w:lineRule="auto"/>
        <w:ind w:firstLine="709"/>
        <w:contextualSpacing/>
        <w:jc w:val="both"/>
        <w:textAlignment w:val="baseline"/>
      </w:pPr>
      <w:r w:rsidRPr="00B0558F">
        <w:rPr>
          <w:b/>
          <w:bCs/>
          <w:bdr w:val="none" w:sz="0" w:space="0" w:color="auto" w:frame="1"/>
        </w:rPr>
        <w:t> Практическое значение</w:t>
      </w:r>
      <w:r w:rsidRPr="00B0558F">
        <w:t xml:space="preserve"> исследовательской работы состоит в возможности использования ее результатов учителями </w:t>
      </w:r>
      <w:r w:rsidR="00B0558F" w:rsidRPr="00B0558F">
        <w:t>на уроках русского языка и литературы</w:t>
      </w:r>
      <w:r w:rsidRPr="00B0558F">
        <w:t xml:space="preserve">. </w:t>
      </w:r>
    </w:p>
    <w:p w:rsidR="009E41DC" w:rsidRPr="00906965" w:rsidRDefault="009E41DC" w:rsidP="009E41DC">
      <w:pPr>
        <w:tabs>
          <w:tab w:val="left" w:pos="870"/>
        </w:tabs>
        <w:spacing w:line="360" w:lineRule="auto"/>
        <w:jc w:val="both"/>
        <w:rPr>
          <w:sz w:val="28"/>
          <w:szCs w:val="28"/>
        </w:rPr>
      </w:pPr>
    </w:p>
    <w:p w:rsidR="009E41DC" w:rsidRPr="000E1129" w:rsidRDefault="009E41DC" w:rsidP="000E1129">
      <w:pPr>
        <w:spacing w:after="160" w:line="259" w:lineRule="auto"/>
        <w:jc w:val="both"/>
        <w:rPr>
          <w:rFonts w:eastAsiaTheme="minorHAnsi"/>
          <w:lang w:eastAsia="en-US"/>
        </w:rPr>
      </w:pPr>
    </w:p>
    <w:p w:rsidR="006F3E51" w:rsidRDefault="006F3E51"/>
    <w:p w:rsidR="007A2E45" w:rsidRDefault="007A2E45"/>
    <w:p w:rsidR="007A2E45" w:rsidRDefault="007A2E45"/>
    <w:p w:rsidR="007A2E45" w:rsidRDefault="007A2E45"/>
    <w:p w:rsidR="007A2E45" w:rsidRDefault="007A2E45"/>
    <w:p w:rsidR="007A2E45" w:rsidRDefault="007A2E45"/>
    <w:p w:rsidR="007A2E45" w:rsidRDefault="007A2E45"/>
    <w:p w:rsidR="007A2E45" w:rsidRDefault="007A2E45"/>
    <w:p w:rsidR="007A2E45" w:rsidRDefault="007A2E45"/>
    <w:p w:rsidR="007A2E45" w:rsidRDefault="007A2E45"/>
    <w:p w:rsidR="007A2E45" w:rsidRDefault="007A2E45"/>
    <w:p w:rsidR="007A2E45" w:rsidRDefault="007A2E45"/>
    <w:p w:rsidR="007A2E45" w:rsidRDefault="007A2E45"/>
    <w:p w:rsidR="007A2E45" w:rsidRDefault="007A2E45"/>
    <w:p w:rsidR="007A2E45" w:rsidRDefault="007A2E45"/>
    <w:p w:rsidR="007A2E45" w:rsidRDefault="007A2E45"/>
    <w:p w:rsidR="007A2E45" w:rsidRDefault="007A2E45"/>
    <w:p w:rsidR="007A2E45" w:rsidRDefault="007A2E45"/>
    <w:p w:rsidR="007A2E45" w:rsidRDefault="007A2E45"/>
    <w:p w:rsidR="007A2E45" w:rsidRDefault="007A2E45"/>
    <w:p w:rsidR="007A2E45" w:rsidRDefault="007A2E45"/>
    <w:p w:rsidR="007A2E45" w:rsidRDefault="007A2E45"/>
    <w:p w:rsidR="007A2E45" w:rsidRDefault="007A2E45"/>
    <w:p w:rsidR="007A2E45" w:rsidRDefault="007A2E45"/>
    <w:p w:rsidR="007A2E45" w:rsidRDefault="007A2E45"/>
    <w:p w:rsidR="007A2E45" w:rsidRDefault="007A2E45"/>
    <w:p w:rsidR="007A2E45" w:rsidRDefault="007A2E45"/>
    <w:p w:rsidR="007A2E45" w:rsidRDefault="007A2E45"/>
    <w:p w:rsidR="007A2E45" w:rsidRDefault="007A2E45"/>
    <w:p w:rsidR="007A2E45" w:rsidRDefault="007A2E45"/>
    <w:p w:rsidR="007A2E45" w:rsidRDefault="007A2E45"/>
    <w:p w:rsidR="007A2E45" w:rsidRDefault="007A2E45"/>
    <w:p w:rsidR="007A2E45" w:rsidRDefault="007A2E45"/>
    <w:p w:rsidR="007A2E45" w:rsidRDefault="007A2E45"/>
    <w:p w:rsidR="007A2E45" w:rsidRDefault="007A2E45"/>
    <w:p w:rsidR="007A2E45" w:rsidRDefault="007A2E45"/>
    <w:p w:rsidR="007A2E45" w:rsidRDefault="007A2E45"/>
    <w:p w:rsidR="007A2E45" w:rsidRDefault="007A2E45"/>
    <w:p w:rsidR="007A2E45" w:rsidRDefault="007A2E45"/>
    <w:p w:rsidR="007A2E45" w:rsidRDefault="007A2E45"/>
    <w:p w:rsidR="007A2E45" w:rsidRDefault="007A2E45" w:rsidP="007A2E45">
      <w:pPr>
        <w:numPr>
          <w:ilvl w:val="0"/>
          <w:numId w:val="2"/>
        </w:numPr>
        <w:spacing w:after="200" w:line="360" w:lineRule="auto"/>
        <w:rPr>
          <w:b/>
          <w:sz w:val="28"/>
          <w:szCs w:val="28"/>
        </w:rPr>
      </w:pPr>
      <w:r w:rsidRPr="00906965">
        <w:rPr>
          <w:b/>
          <w:sz w:val="28"/>
          <w:szCs w:val="28"/>
        </w:rPr>
        <w:lastRenderedPageBreak/>
        <w:t>Основная часть</w:t>
      </w:r>
    </w:p>
    <w:p w:rsidR="007A2E45" w:rsidRDefault="007A2E45" w:rsidP="007A2E45">
      <w:pPr>
        <w:pStyle w:val="a4"/>
        <w:numPr>
          <w:ilvl w:val="1"/>
          <w:numId w:val="2"/>
        </w:numPr>
        <w:spacing w:after="200" w:line="360" w:lineRule="auto"/>
        <w:rPr>
          <w:b/>
          <w:sz w:val="28"/>
          <w:szCs w:val="28"/>
        </w:rPr>
      </w:pPr>
      <w:r>
        <w:rPr>
          <w:b/>
          <w:sz w:val="28"/>
          <w:szCs w:val="28"/>
        </w:rPr>
        <w:t>Метод «</w:t>
      </w:r>
      <w:proofErr w:type="spellStart"/>
      <w:r>
        <w:rPr>
          <w:b/>
          <w:sz w:val="28"/>
          <w:szCs w:val="28"/>
        </w:rPr>
        <w:t>кроссенс</w:t>
      </w:r>
      <w:proofErr w:type="spellEnd"/>
      <w:r>
        <w:rPr>
          <w:b/>
          <w:sz w:val="28"/>
          <w:szCs w:val="28"/>
        </w:rPr>
        <w:t>»</w:t>
      </w:r>
    </w:p>
    <w:p w:rsidR="007A2E45" w:rsidRPr="007A2E45" w:rsidRDefault="007A2E45" w:rsidP="00B8217B">
      <w:pPr>
        <w:widowControl w:val="0"/>
        <w:spacing w:line="360" w:lineRule="auto"/>
        <w:ind w:firstLine="709"/>
        <w:contextualSpacing/>
        <w:jc w:val="both"/>
        <w:rPr>
          <w:color w:val="000000"/>
        </w:rPr>
      </w:pPr>
      <w:r w:rsidRPr="007A2E45">
        <w:rPr>
          <w:color w:val="000000"/>
        </w:rPr>
        <w:t>Слово «</w:t>
      </w:r>
      <w:proofErr w:type="spellStart"/>
      <w:r w:rsidRPr="007A2E45">
        <w:rPr>
          <w:color w:val="000000"/>
        </w:rPr>
        <w:t>кроссенс</w:t>
      </w:r>
      <w:proofErr w:type="spellEnd"/>
      <w:r w:rsidRPr="007A2E45">
        <w:rPr>
          <w:color w:val="000000"/>
        </w:rPr>
        <w:t>» означает «пересечение смыслов» и придумано авторами по аналогии со словом «кроссворд», которое в переводе с английского означает «пересечение слов».</w:t>
      </w:r>
    </w:p>
    <w:p w:rsidR="007A2E45" w:rsidRPr="00D93A44" w:rsidRDefault="007A2E45" w:rsidP="00B8217B">
      <w:pPr>
        <w:widowControl w:val="0"/>
        <w:spacing w:line="360" w:lineRule="auto"/>
        <w:ind w:firstLine="709"/>
        <w:contextualSpacing/>
        <w:jc w:val="both"/>
        <w:rPr>
          <w:color w:val="000000"/>
        </w:rPr>
      </w:pPr>
      <w:proofErr w:type="spellStart"/>
      <w:r w:rsidRPr="007A2E45">
        <w:rPr>
          <w:color w:val="000000"/>
        </w:rPr>
        <w:t>Кроссенс</w:t>
      </w:r>
      <w:proofErr w:type="spellEnd"/>
      <w:r w:rsidRPr="007A2E45">
        <w:rPr>
          <w:color w:val="000000"/>
        </w:rPr>
        <w:t xml:space="preserve"> придумали художник и философ, доктор технических наук Влади</w:t>
      </w:r>
      <w:r w:rsidRPr="007A2E45">
        <w:rPr>
          <w:color w:val="000000"/>
        </w:rPr>
        <w:softHyphen/>
        <w:t xml:space="preserve">мир Бусленко и писатель, педагог и математик Сергей Федин. Первый </w:t>
      </w:r>
      <w:proofErr w:type="spellStart"/>
      <w:r w:rsidRPr="007A2E45">
        <w:rPr>
          <w:color w:val="000000"/>
        </w:rPr>
        <w:t>кроссенс</w:t>
      </w:r>
      <w:proofErr w:type="spellEnd"/>
      <w:r w:rsidRPr="007A2E45">
        <w:rPr>
          <w:color w:val="000000"/>
        </w:rPr>
        <w:t xml:space="preserve"> был опубликован в 2002 году в журнале «Наука и жизнь».</w:t>
      </w:r>
      <w:r w:rsidR="00D93A44" w:rsidRPr="00D93A44">
        <w:rPr>
          <w:color w:val="000000"/>
        </w:rPr>
        <w:t>[2]</w:t>
      </w:r>
    </w:p>
    <w:p w:rsidR="007A2E45" w:rsidRPr="007A2E45" w:rsidRDefault="007A2E45" w:rsidP="00B8217B">
      <w:pPr>
        <w:widowControl w:val="0"/>
        <w:spacing w:line="360" w:lineRule="auto"/>
        <w:ind w:firstLine="709"/>
        <w:contextualSpacing/>
        <w:jc w:val="both"/>
        <w:rPr>
          <w:color w:val="000000"/>
        </w:rPr>
      </w:pPr>
      <w:r w:rsidRPr="007A2E45">
        <w:rPr>
          <w:color w:val="000000"/>
        </w:rPr>
        <w:t xml:space="preserve">Идея </w:t>
      </w:r>
      <w:proofErr w:type="spellStart"/>
      <w:r w:rsidRPr="007A2E45">
        <w:rPr>
          <w:color w:val="000000"/>
        </w:rPr>
        <w:t>кроссенса</w:t>
      </w:r>
      <w:proofErr w:type="spellEnd"/>
      <w:r w:rsidRPr="007A2E45">
        <w:rPr>
          <w:color w:val="000000"/>
        </w:rPr>
        <w:t>, как все простое, гениальна, и как все гениальное, очень про</w:t>
      </w:r>
      <w:r w:rsidRPr="007A2E45">
        <w:rPr>
          <w:color w:val="000000"/>
        </w:rPr>
        <w:softHyphen/>
        <w:t xml:space="preserve">ста. В отличие от кроссворда, где все клеточки пусты, в </w:t>
      </w:r>
      <w:proofErr w:type="spellStart"/>
      <w:r w:rsidRPr="007A2E45">
        <w:rPr>
          <w:color w:val="000000"/>
        </w:rPr>
        <w:t>кроссенсе</w:t>
      </w:r>
      <w:proofErr w:type="spellEnd"/>
      <w:r w:rsidRPr="007A2E45">
        <w:rPr>
          <w:color w:val="000000"/>
        </w:rPr>
        <w:t xml:space="preserve"> они уже за</w:t>
      </w:r>
      <w:r w:rsidRPr="007A2E45">
        <w:rPr>
          <w:color w:val="000000"/>
        </w:rPr>
        <w:softHyphen/>
        <w:t xml:space="preserve">полнены картинками. Всего картинок в </w:t>
      </w:r>
      <w:proofErr w:type="spellStart"/>
      <w:r w:rsidRPr="007A2E45">
        <w:rPr>
          <w:color w:val="000000"/>
        </w:rPr>
        <w:t>кроссенсе</w:t>
      </w:r>
      <w:proofErr w:type="spellEnd"/>
      <w:r w:rsidRPr="007A2E45">
        <w:rPr>
          <w:color w:val="000000"/>
        </w:rPr>
        <w:t xml:space="preserve"> девять, а задач (по числу со</w:t>
      </w:r>
      <w:r w:rsidRPr="007A2E45">
        <w:rPr>
          <w:color w:val="000000"/>
        </w:rPr>
        <w:softHyphen/>
        <w:t>седних пар - двенадцать).</w:t>
      </w:r>
    </w:p>
    <w:p w:rsidR="007A2E45" w:rsidRPr="007A2E45" w:rsidRDefault="007A2E45" w:rsidP="00B8217B">
      <w:pPr>
        <w:widowControl w:val="0"/>
        <w:spacing w:line="360" w:lineRule="auto"/>
        <w:ind w:firstLine="709"/>
        <w:contextualSpacing/>
        <w:jc w:val="both"/>
        <w:rPr>
          <w:color w:val="000000"/>
        </w:rPr>
      </w:pPr>
      <w:r w:rsidRPr="007A2E45">
        <w:rPr>
          <w:color w:val="000000"/>
        </w:rPr>
        <w:t xml:space="preserve">Учебная задача - объяснить или разгадать </w:t>
      </w:r>
      <w:proofErr w:type="spellStart"/>
      <w:r w:rsidRPr="007A2E45">
        <w:rPr>
          <w:color w:val="000000"/>
        </w:rPr>
        <w:t>кроссенс</w:t>
      </w:r>
      <w:proofErr w:type="spellEnd"/>
      <w:r w:rsidRPr="007A2E45">
        <w:rPr>
          <w:color w:val="000000"/>
        </w:rPr>
        <w:t>, составить рассказ - ассоциативную цепочку, посредством взаимосвязи изображений, т</w:t>
      </w:r>
      <w:r>
        <w:rPr>
          <w:color w:val="000000"/>
        </w:rPr>
        <w:t xml:space="preserve">о </w:t>
      </w:r>
      <w:r w:rsidRPr="007A2E45">
        <w:rPr>
          <w:color w:val="000000"/>
        </w:rPr>
        <w:t>е</w:t>
      </w:r>
      <w:r>
        <w:rPr>
          <w:color w:val="000000"/>
        </w:rPr>
        <w:t>сть</w:t>
      </w:r>
      <w:r w:rsidRPr="007A2E45">
        <w:rPr>
          <w:color w:val="000000"/>
        </w:rPr>
        <w:t xml:space="preserve"> одним из трех выше перечисленных способов. На основе уровня связей, лежащих между кар</w:t>
      </w:r>
      <w:r w:rsidRPr="007A2E45">
        <w:rPr>
          <w:color w:val="000000"/>
        </w:rPr>
        <w:softHyphen/>
        <w:t xml:space="preserve">тинками, </w:t>
      </w:r>
      <w:proofErr w:type="spellStart"/>
      <w:r w:rsidRPr="007A2E45">
        <w:rPr>
          <w:color w:val="000000"/>
        </w:rPr>
        <w:t>кроссенсы</w:t>
      </w:r>
      <w:proofErr w:type="spellEnd"/>
      <w:r w:rsidRPr="007A2E45">
        <w:rPr>
          <w:color w:val="000000"/>
        </w:rPr>
        <w:t xml:space="preserve"> могут быть двух уровней - «базовый» </w:t>
      </w:r>
      <w:proofErr w:type="spellStart"/>
      <w:r w:rsidRPr="007A2E45">
        <w:rPr>
          <w:color w:val="000000"/>
        </w:rPr>
        <w:t>кроссенс</w:t>
      </w:r>
      <w:proofErr w:type="spellEnd"/>
      <w:r w:rsidRPr="007A2E45">
        <w:rPr>
          <w:color w:val="000000"/>
        </w:rPr>
        <w:t xml:space="preserve"> (связи между картинками поверхностные, задача ученика - объяснить </w:t>
      </w:r>
      <w:proofErr w:type="spellStart"/>
      <w:r w:rsidRPr="007A2E45">
        <w:rPr>
          <w:color w:val="000000"/>
        </w:rPr>
        <w:t>кроссенс</w:t>
      </w:r>
      <w:proofErr w:type="spellEnd"/>
      <w:r w:rsidRPr="007A2E45">
        <w:rPr>
          <w:color w:val="000000"/>
        </w:rPr>
        <w:t xml:space="preserve">) и </w:t>
      </w:r>
      <w:proofErr w:type="spellStart"/>
      <w:r w:rsidRPr="007A2E45">
        <w:rPr>
          <w:color w:val="000000"/>
        </w:rPr>
        <w:t>кроссенс</w:t>
      </w:r>
      <w:proofErr w:type="spellEnd"/>
      <w:r w:rsidRPr="007A2E45">
        <w:rPr>
          <w:color w:val="000000"/>
        </w:rPr>
        <w:t xml:space="preserve"> «высокого уровня» (связи между картинками глубинные, образующиеся на основе замены прямых образов и ассоциаций косвенными, символическими, за</w:t>
      </w:r>
      <w:r w:rsidRPr="007A2E45">
        <w:rPr>
          <w:color w:val="000000"/>
        </w:rPr>
        <w:softHyphen/>
        <w:t xml:space="preserve">дача ученика - разгадать </w:t>
      </w:r>
      <w:proofErr w:type="spellStart"/>
      <w:r w:rsidRPr="007A2E45">
        <w:rPr>
          <w:color w:val="000000"/>
        </w:rPr>
        <w:t>кроссенс</w:t>
      </w:r>
      <w:proofErr w:type="spellEnd"/>
      <w:r w:rsidRPr="007A2E45">
        <w:rPr>
          <w:color w:val="000000"/>
        </w:rPr>
        <w:t>).</w:t>
      </w:r>
    </w:p>
    <w:p w:rsidR="007A2E45" w:rsidRPr="007A2E45" w:rsidRDefault="007A2E45" w:rsidP="00B8217B">
      <w:pPr>
        <w:widowControl w:val="0"/>
        <w:spacing w:line="360" w:lineRule="auto"/>
        <w:ind w:firstLine="709"/>
        <w:contextualSpacing/>
        <w:jc w:val="both"/>
        <w:rPr>
          <w:color w:val="000000"/>
        </w:rPr>
      </w:pPr>
      <w:r w:rsidRPr="007A2E45">
        <w:rPr>
          <w:color w:val="000000"/>
        </w:rPr>
        <w:t xml:space="preserve">Основной смысл создания </w:t>
      </w:r>
      <w:proofErr w:type="spellStart"/>
      <w:r w:rsidRPr="007A2E45">
        <w:rPr>
          <w:color w:val="000000"/>
        </w:rPr>
        <w:t>кроссенса</w:t>
      </w:r>
      <w:proofErr w:type="spellEnd"/>
      <w:r w:rsidRPr="007A2E45">
        <w:rPr>
          <w:color w:val="000000"/>
        </w:rPr>
        <w:t xml:space="preserve"> - это загадка, головоломка, ребус, задание, которое предназначено для определённой аудитории. Именно в этом качестве оно интересно нам, педагогам. В первую очередь, как нетрадиционная форма проверки знаний по предмету. Когда образы на изображениях просты и логичны, для разгадки </w:t>
      </w:r>
      <w:proofErr w:type="spellStart"/>
      <w:r w:rsidRPr="007A2E45">
        <w:rPr>
          <w:color w:val="000000"/>
        </w:rPr>
        <w:t>кроссенса</w:t>
      </w:r>
      <w:proofErr w:type="spellEnd"/>
      <w:r w:rsidRPr="007A2E45">
        <w:rPr>
          <w:color w:val="000000"/>
        </w:rPr>
        <w:t xml:space="preserve"> нужно лишь знание фактов. В этом случае правильный ответ один и тематика конкретна.</w:t>
      </w:r>
    </w:p>
    <w:p w:rsidR="007A2E45" w:rsidRPr="007A2E45" w:rsidRDefault="007A2E45" w:rsidP="00B8217B">
      <w:pPr>
        <w:widowControl w:val="0"/>
        <w:spacing w:line="360" w:lineRule="auto"/>
        <w:ind w:firstLine="709"/>
        <w:contextualSpacing/>
        <w:jc w:val="both"/>
        <w:rPr>
          <w:color w:val="000000"/>
        </w:rPr>
      </w:pPr>
      <w:r w:rsidRPr="007A2E45">
        <w:rPr>
          <w:color w:val="000000"/>
        </w:rPr>
        <w:t xml:space="preserve">Проблема, с которой часто сталкиваются авторы </w:t>
      </w:r>
      <w:proofErr w:type="spellStart"/>
      <w:r w:rsidRPr="007A2E45">
        <w:rPr>
          <w:color w:val="000000"/>
        </w:rPr>
        <w:t>кроссенсов</w:t>
      </w:r>
      <w:proofErr w:type="spellEnd"/>
      <w:r w:rsidRPr="007A2E45">
        <w:rPr>
          <w:color w:val="000000"/>
        </w:rPr>
        <w:t>,</w:t>
      </w:r>
      <w:r>
        <w:rPr>
          <w:color w:val="000000"/>
        </w:rPr>
        <w:t xml:space="preserve"> </w:t>
      </w:r>
      <w:r w:rsidRPr="007A2E45">
        <w:rPr>
          <w:color w:val="000000"/>
        </w:rPr>
        <w:t>-</w:t>
      </w:r>
      <w:r>
        <w:rPr>
          <w:color w:val="000000"/>
        </w:rPr>
        <w:t xml:space="preserve"> </w:t>
      </w:r>
      <w:r w:rsidRPr="007A2E45">
        <w:rPr>
          <w:color w:val="000000"/>
        </w:rPr>
        <w:t xml:space="preserve">это трактовка изображений, которые могут быть не очень понятны. В таком случае можно дать текстовую подсказку - кто или что изображено на каждой картинке, а задание - найти связи между соседними изображениями или дать название </w:t>
      </w:r>
      <w:proofErr w:type="spellStart"/>
      <w:r w:rsidRPr="007A2E45">
        <w:rPr>
          <w:color w:val="000000"/>
        </w:rPr>
        <w:t>кроссенсу</w:t>
      </w:r>
      <w:proofErr w:type="spellEnd"/>
      <w:r w:rsidRPr="007A2E45">
        <w:rPr>
          <w:color w:val="000000"/>
        </w:rPr>
        <w:t>.</w:t>
      </w:r>
    </w:p>
    <w:p w:rsidR="007A2E45" w:rsidRPr="007A2E45" w:rsidRDefault="007A2E45" w:rsidP="00B8217B">
      <w:pPr>
        <w:spacing w:line="360" w:lineRule="auto"/>
        <w:ind w:firstLine="709"/>
        <w:contextualSpacing/>
        <w:jc w:val="both"/>
        <w:rPr>
          <w:color w:val="000000"/>
        </w:rPr>
      </w:pPr>
      <w:r w:rsidRPr="007A2E45">
        <w:rPr>
          <w:color w:val="000000"/>
        </w:rPr>
        <w:t>Приём «</w:t>
      </w:r>
      <w:proofErr w:type="spellStart"/>
      <w:r w:rsidRPr="007A2E45">
        <w:rPr>
          <w:color w:val="000000"/>
        </w:rPr>
        <w:t>Кроссенс</w:t>
      </w:r>
      <w:proofErr w:type="spellEnd"/>
      <w:r w:rsidRPr="007A2E45">
        <w:rPr>
          <w:color w:val="000000"/>
        </w:rPr>
        <w:t xml:space="preserve">» отвечает следующим принципам: </w:t>
      </w:r>
    </w:p>
    <w:p w:rsidR="007A2E45" w:rsidRPr="007A2E45" w:rsidRDefault="007A2E45" w:rsidP="00B8217B">
      <w:pPr>
        <w:numPr>
          <w:ilvl w:val="0"/>
          <w:numId w:val="7"/>
        </w:numPr>
        <w:spacing w:line="360" w:lineRule="auto"/>
        <w:ind w:left="0" w:firstLine="709"/>
        <w:contextualSpacing/>
        <w:jc w:val="both"/>
        <w:rPr>
          <w:color w:val="000000"/>
        </w:rPr>
      </w:pPr>
      <w:r w:rsidRPr="007A2E45">
        <w:rPr>
          <w:b/>
          <w:iCs/>
          <w:color w:val="000000"/>
        </w:rPr>
        <w:t>Научность:</w:t>
      </w:r>
      <w:r w:rsidRPr="007A2E45">
        <w:rPr>
          <w:color w:val="000000"/>
        </w:rPr>
        <w:t xml:space="preserve"> имеет научное обоснование;</w:t>
      </w:r>
      <w:r w:rsidRPr="007A2E45">
        <w:rPr>
          <w:i/>
          <w:iCs/>
          <w:color w:val="000000"/>
        </w:rPr>
        <w:t xml:space="preserve"> </w:t>
      </w:r>
    </w:p>
    <w:p w:rsidR="007A2E45" w:rsidRPr="007A2E45" w:rsidRDefault="007A2E45" w:rsidP="00B8217B">
      <w:pPr>
        <w:numPr>
          <w:ilvl w:val="0"/>
          <w:numId w:val="7"/>
        </w:numPr>
        <w:spacing w:line="360" w:lineRule="auto"/>
        <w:ind w:left="0" w:firstLine="709"/>
        <w:contextualSpacing/>
        <w:jc w:val="both"/>
        <w:rPr>
          <w:color w:val="000000"/>
        </w:rPr>
      </w:pPr>
      <w:r w:rsidRPr="007A2E45">
        <w:rPr>
          <w:b/>
          <w:iCs/>
          <w:color w:val="000000"/>
        </w:rPr>
        <w:t>Эффективность</w:t>
      </w:r>
      <w:r w:rsidRPr="007A2E45">
        <w:rPr>
          <w:b/>
          <w:color w:val="000000"/>
        </w:rPr>
        <w:t>:</w:t>
      </w:r>
      <w:r w:rsidRPr="007A2E45">
        <w:rPr>
          <w:color w:val="000000"/>
        </w:rPr>
        <w:t xml:space="preserve"> даёт гарантированные результаты уже с первых дней их применения; </w:t>
      </w:r>
    </w:p>
    <w:p w:rsidR="007A2E45" w:rsidRPr="007A2E45" w:rsidRDefault="007A2E45" w:rsidP="00B8217B">
      <w:pPr>
        <w:numPr>
          <w:ilvl w:val="0"/>
          <w:numId w:val="7"/>
        </w:numPr>
        <w:spacing w:line="360" w:lineRule="auto"/>
        <w:ind w:left="0" w:firstLine="709"/>
        <w:contextualSpacing/>
        <w:jc w:val="both"/>
        <w:rPr>
          <w:color w:val="000000"/>
        </w:rPr>
      </w:pPr>
      <w:r w:rsidRPr="007A2E45">
        <w:rPr>
          <w:b/>
          <w:iCs/>
          <w:color w:val="000000"/>
        </w:rPr>
        <w:t>Гуманность</w:t>
      </w:r>
      <w:r w:rsidRPr="007A2E45">
        <w:rPr>
          <w:b/>
          <w:color w:val="000000"/>
        </w:rPr>
        <w:t>:</w:t>
      </w:r>
      <w:r w:rsidRPr="007A2E45">
        <w:rPr>
          <w:color w:val="000000"/>
        </w:rPr>
        <w:t xml:space="preserve"> улучшает качество образования и облегчает процесс учения; </w:t>
      </w:r>
    </w:p>
    <w:p w:rsidR="007A2E45" w:rsidRPr="007A2E45" w:rsidRDefault="007A2E45" w:rsidP="00B8217B">
      <w:pPr>
        <w:numPr>
          <w:ilvl w:val="0"/>
          <w:numId w:val="7"/>
        </w:numPr>
        <w:spacing w:line="360" w:lineRule="auto"/>
        <w:ind w:left="0" w:firstLine="709"/>
        <w:contextualSpacing/>
        <w:jc w:val="both"/>
        <w:rPr>
          <w:color w:val="000000"/>
        </w:rPr>
      </w:pPr>
      <w:r w:rsidRPr="007A2E45">
        <w:rPr>
          <w:b/>
          <w:iCs/>
          <w:color w:val="000000"/>
        </w:rPr>
        <w:lastRenderedPageBreak/>
        <w:t>Универсальность</w:t>
      </w:r>
      <w:r w:rsidRPr="007A2E45">
        <w:rPr>
          <w:b/>
          <w:color w:val="000000"/>
        </w:rPr>
        <w:t>:</w:t>
      </w:r>
      <w:r w:rsidRPr="007A2E45">
        <w:rPr>
          <w:color w:val="000000"/>
        </w:rPr>
        <w:t xml:space="preserve"> применим для преподавания разных учебных предметов,  </w:t>
      </w:r>
      <w:proofErr w:type="gramStart"/>
      <w:r w:rsidRPr="007A2E45">
        <w:rPr>
          <w:color w:val="000000"/>
        </w:rPr>
        <w:t>пригоден</w:t>
      </w:r>
      <w:proofErr w:type="gramEnd"/>
      <w:r w:rsidRPr="007A2E45">
        <w:rPr>
          <w:color w:val="000000"/>
        </w:rPr>
        <w:t xml:space="preserve"> для разных ступеней обучения, а также для обучения детей с разным уровнем развития;</w:t>
      </w:r>
    </w:p>
    <w:p w:rsidR="007A2E45" w:rsidRPr="00B8217B" w:rsidRDefault="007A2E45" w:rsidP="00B8217B">
      <w:pPr>
        <w:pStyle w:val="a4"/>
        <w:numPr>
          <w:ilvl w:val="0"/>
          <w:numId w:val="7"/>
        </w:numPr>
        <w:spacing w:line="360" w:lineRule="auto"/>
        <w:jc w:val="both"/>
        <w:rPr>
          <w:color w:val="000000"/>
        </w:rPr>
      </w:pPr>
      <w:r w:rsidRPr="00B8217B">
        <w:rPr>
          <w:b/>
          <w:iCs/>
          <w:color w:val="000000"/>
        </w:rPr>
        <w:t>Креативность</w:t>
      </w:r>
      <w:r w:rsidRPr="00B8217B">
        <w:rPr>
          <w:b/>
          <w:color w:val="000000"/>
        </w:rPr>
        <w:t>:</w:t>
      </w:r>
      <w:r w:rsidRPr="00B8217B">
        <w:rPr>
          <w:color w:val="000000"/>
        </w:rPr>
        <w:t xml:space="preserve"> направлен на развитие неординарного творческого мышления.</w:t>
      </w:r>
      <w:r w:rsidR="00B8217B" w:rsidRPr="00B8217B">
        <w:rPr>
          <w:color w:val="000000"/>
        </w:rPr>
        <w:t xml:space="preserve"> </w:t>
      </w:r>
      <w:r w:rsidRPr="00B8217B">
        <w:rPr>
          <w:rFonts w:eastAsia="Calibri"/>
          <w:iCs/>
          <w:color w:val="000000"/>
          <w:kern w:val="28"/>
        </w:rPr>
        <w:t>А</w:t>
      </w:r>
      <w:r w:rsidR="00B8217B">
        <w:rPr>
          <w:rFonts w:eastAsia="Calibri"/>
          <w:iCs/>
          <w:color w:val="000000"/>
          <w:kern w:val="28"/>
        </w:rPr>
        <w:t xml:space="preserve">  </w:t>
      </w:r>
      <w:r w:rsidRPr="00B8217B">
        <w:rPr>
          <w:rFonts w:eastAsia="Calibri"/>
          <w:iCs/>
          <w:color w:val="000000"/>
          <w:kern w:val="28"/>
        </w:rPr>
        <w:t>это значит, приём «</w:t>
      </w:r>
      <w:proofErr w:type="spellStart"/>
      <w:r w:rsidRPr="00B8217B">
        <w:rPr>
          <w:rFonts w:eastAsia="Calibri"/>
          <w:iCs/>
          <w:color w:val="000000"/>
          <w:kern w:val="28"/>
        </w:rPr>
        <w:t>Кроссенс</w:t>
      </w:r>
      <w:proofErr w:type="spellEnd"/>
      <w:r w:rsidRPr="00B8217B">
        <w:rPr>
          <w:rFonts w:eastAsia="Calibri"/>
          <w:iCs/>
          <w:color w:val="000000"/>
          <w:kern w:val="28"/>
        </w:rPr>
        <w:t xml:space="preserve">» помогает </w:t>
      </w:r>
      <w:r w:rsidRPr="00B8217B">
        <w:rPr>
          <w:rFonts w:eastAsia="Calibri"/>
          <w:color w:val="000000"/>
          <w:kern w:val="28"/>
        </w:rPr>
        <w:t>формировать все виды универсальных учебных действий.</w:t>
      </w:r>
    </w:p>
    <w:p w:rsidR="00B8217B" w:rsidRDefault="007A2E45" w:rsidP="00B8217B">
      <w:pPr>
        <w:spacing w:line="360" w:lineRule="auto"/>
        <w:ind w:firstLine="709"/>
        <w:contextualSpacing/>
        <w:jc w:val="both"/>
        <w:rPr>
          <w:rFonts w:eastAsia="Calibri"/>
        </w:rPr>
      </w:pPr>
      <w:r w:rsidRPr="007A2E45">
        <w:rPr>
          <w:rFonts w:eastAsia="Calibri"/>
        </w:rPr>
        <w:t xml:space="preserve">При оценке правильности создания </w:t>
      </w:r>
      <w:proofErr w:type="spellStart"/>
      <w:r w:rsidRPr="007A2E45">
        <w:rPr>
          <w:rFonts w:eastAsia="Calibri"/>
        </w:rPr>
        <w:t>кроссенсов</w:t>
      </w:r>
      <w:proofErr w:type="spellEnd"/>
      <w:r w:rsidRPr="007A2E45">
        <w:rPr>
          <w:rFonts w:eastAsia="Calibri"/>
        </w:rPr>
        <w:t xml:space="preserve"> учитываются следующие параметры: </w:t>
      </w:r>
      <w:r w:rsidRPr="007A2E45">
        <w:rPr>
          <w:rFonts w:eastAsia="Calibri"/>
        </w:rPr>
        <w:br/>
      </w:r>
      <w:r w:rsidRPr="007A2E45">
        <w:rPr>
          <w:rFonts w:eastAsia="Calibri"/>
          <w:b/>
          <w:bCs/>
        </w:rPr>
        <w:t>Конкретность образов</w:t>
      </w:r>
      <w:r w:rsidRPr="007A2E45">
        <w:rPr>
          <w:rFonts w:eastAsia="Calibri"/>
        </w:rPr>
        <w:t xml:space="preserve"> - чем более конкретные и менее абстрактные образы использованы</w:t>
      </w:r>
      <w:r>
        <w:rPr>
          <w:rFonts w:eastAsia="Calibri"/>
        </w:rPr>
        <w:t>,</w:t>
      </w:r>
      <w:r w:rsidRPr="007A2E45">
        <w:rPr>
          <w:rFonts w:eastAsia="Calibri"/>
        </w:rPr>
        <w:t xml:space="preserve"> тем лучше!  Когда образы на изображениях просты и логичны, для разгадки </w:t>
      </w:r>
      <w:proofErr w:type="spellStart"/>
      <w:r w:rsidRPr="007A2E45">
        <w:rPr>
          <w:rFonts w:eastAsia="Calibri"/>
        </w:rPr>
        <w:t>кроссенса</w:t>
      </w:r>
      <w:proofErr w:type="spellEnd"/>
      <w:r w:rsidRPr="007A2E45">
        <w:rPr>
          <w:rFonts w:eastAsia="Calibri"/>
        </w:rPr>
        <w:t xml:space="preserve"> нужно лишь знание фактов. В этом случае правильный ответ один и тематика конкретна.</w:t>
      </w:r>
    </w:p>
    <w:p w:rsidR="007A2E45" w:rsidRPr="007913A3" w:rsidRDefault="007A2E45" w:rsidP="00B8217B">
      <w:pPr>
        <w:spacing w:line="360" w:lineRule="auto"/>
        <w:contextualSpacing/>
        <w:jc w:val="both"/>
        <w:rPr>
          <w:rFonts w:eastAsia="Calibri"/>
        </w:rPr>
      </w:pPr>
      <w:r w:rsidRPr="007A2E45">
        <w:rPr>
          <w:rFonts w:eastAsia="Calibri"/>
          <w:b/>
          <w:bCs/>
        </w:rPr>
        <w:t>Всеобщность</w:t>
      </w:r>
      <w:r w:rsidRPr="007A2E45">
        <w:rPr>
          <w:rFonts w:eastAsia="Calibri"/>
        </w:rPr>
        <w:t xml:space="preserve"> - чем более очевидные или основанные на  знаниях детей связи в  ассоциациях, тем лучше.  </w:t>
      </w:r>
      <w:r w:rsidRPr="007A2E45">
        <w:rPr>
          <w:rFonts w:eastAsia="Calibri"/>
        </w:rPr>
        <w:br/>
      </w:r>
      <w:r w:rsidRPr="007A2E45">
        <w:rPr>
          <w:rFonts w:eastAsia="Calibri"/>
          <w:b/>
          <w:bCs/>
        </w:rPr>
        <w:t>Полнота решения</w:t>
      </w:r>
      <w:r w:rsidRPr="007A2E45">
        <w:rPr>
          <w:rFonts w:eastAsia="Calibri"/>
        </w:rPr>
        <w:t xml:space="preserve"> — все ли рядом стоящие картинки связаны ассоциативными рядами? </w:t>
      </w:r>
      <w:r w:rsidRPr="007A2E45">
        <w:rPr>
          <w:rFonts w:eastAsia="Calibri"/>
        </w:rPr>
        <w:br/>
      </w:r>
      <w:r w:rsidRPr="007A2E45">
        <w:rPr>
          <w:rFonts w:eastAsia="Calibri"/>
          <w:b/>
          <w:bCs/>
        </w:rPr>
        <w:t>Краткость</w:t>
      </w:r>
      <w:r w:rsidRPr="007A2E45">
        <w:rPr>
          <w:rFonts w:eastAsia="Calibri"/>
        </w:rPr>
        <w:t xml:space="preserve"> — нужно стараться решить </w:t>
      </w:r>
      <w:proofErr w:type="spellStart"/>
      <w:r w:rsidRPr="007A2E45">
        <w:rPr>
          <w:rFonts w:eastAsia="Calibri"/>
        </w:rPr>
        <w:t>кроссенс</w:t>
      </w:r>
      <w:proofErr w:type="spellEnd"/>
      <w:r w:rsidRPr="007A2E45">
        <w:rPr>
          <w:rFonts w:eastAsia="Calibri"/>
        </w:rPr>
        <w:t xml:space="preserve">, построив наиболее короткий ассоциативный ряд. </w:t>
      </w:r>
      <w:r w:rsidRPr="007A2E45">
        <w:rPr>
          <w:rFonts w:eastAsia="Calibri"/>
        </w:rPr>
        <w:br/>
      </w:r>
      <w:r w:rsidRPr="007A2E45">
        <w:rPr>
          <w:rFonts w:eastAsia="Calibri"/>
          <w:b/>
          <w:bCs/>
        </w:rPr>
        <w:t>Красота решения</w:t>
      </w:r>
      <w:r w:rsidRPr="007A2E45">
        <w:rPr>
          <w:rFonts w:eastAsia="Calibri"/>
        </w:rPr>
        <w:t xml:space="preserve"> — тонкие или неожиданные ассоциативные ходы.</w:t>
      </w:r>
      <w:r w:rsidR="00B8217B" w:rsidRPr="007913A3">
        <w:rPr>
          <w:rFonts w:eastAsia="Calibri"/>
        </w:rPr>
        <w:t>[</w:t>
      </w:r>
      <w:r w:rsidR="000504D8" w:rsidRPr="009F2337">
        <w:rPr>
          <w:rFonts w:eastAsia="Calibri"/>
        </w:rPr>
        <w:t>5</w:t>
      </w:r>
      <w:r w:rsidR="00B8217B" w:rsidRPr="007913A3">
        <w:rPr>
          <w:rFonts w:eastAsia="Calibri"/>
        </w:rPr>
        <w:t>]</w:t>
      </w:r>
    </w:p>
    <w:p w:rsidR="007A2E45" w:rsidRPr="007A2E45" w:rsidRDefault="007A2E45" w:rsidP="007A2E45">
      <w:pPr>
        <w:rPr>
          <w:sz w:val="22"/>
          <w:szCs w:val="22"/>
        </w:rPr>
      </w:pPr>
    </w:p>
    <w:p w:rsidR="007A2E45" w:rsidRPr="007A2E45" w:rsidRDefault="007A2E45" w:rsidP="007A2E45">
      <w:pPr>
        <w:rPr>
          <w:rFonts w:eastAsia="Calibri"/>
          <w:b/>
          <w:sz w:val="28"/>
          <w:szCs w:val="28"/>
        </w:rPr>
      </w:pPr>
    </w:p>
    <w:p w:rsidR="00B8217B" w:rsidRPr="00B8217B" w:rsidRDefault="00B8217B" w:rsidP="00B8217B">
      <w:pPr>
        <w:widowControl w:val="0"/>
        <w:spacing w:line="360" w:lineRule="auto"/>
        <w:ind w:firstLine="560"/>
        <w:jc w:val="center"/>
        <w:rPr>
          <w:b/>
          <w:bCs/>
          <w:color w:val="000000"/>
          <w:sz w:val="28"/>
          <w:szCs w:val="28"/>
        </w:rPr>
      </w:pPr>
      <w:r w:rsidRPr="00B8217B">
        <w:rPr>
          <w:b/>
          <w:bCs/>
          <w:color w:val="000000"/>
          <w:sz w:val="28"/>
          <w:szCs w:val="28"/>
        </w:rPr>
        <w:t>2.2</w:t>
      </w:r>
      <w:r w:rsidR="007913A3">
        <w:rPr>
          <w:b/>
          <w:bCs/>
          <w:color w:val="000000"/>
          <w:sz w:val="28"/>
          <w:szCs w:val="28"/>
        </w:rPr>
        <w:t>.</w:t>
      </w:r>
      <w:r w:rsidRPr="00B8217B">
        <w:rPr>
          <w:b/>
          <w:bCs/>
          <w:color w:val="000000"/>
          <w:sz w:val="28"/>
          <w:szCs w:val="28"/>
        </w:rPr>
        <w:t xml:space="preserve"> Способы составления </w:t>
      </w:r>
      <w:proofErr w:type="spellStart"/>
      <w:r w:rsidR="007913A3">
        <w:rPr>
          <w:b/>
          <w:bCs/>
          <w:color w:val="000000"/>
          <w:sz w:val="28"/>
          <w:szCs w:val="28"/>
        </w:rPr>
        <w:t>кроссенса</w:t>
      </w:r>
      <w:proofErr w:type="spellEnd"/>
    </w:p>
    <w:p w:rsidR="007913A3" w:rsidRPr="007913A3" w:rsidRDefault="007913A3" w:rsidP="007913A3">
      <w:pPr>
        <w:widowControl w:val="0"/>
        <w:spacing w:line="360" w:lineRule="auto"/>
        <w:ind w:firstLine="709"/>
        <w:contextualSpacing/>
        <w:jc w:val="both"/>
        <w:rPr>
          <w:color w:val="000000"/>
        </w:rPr>
      </w:pPr>
      <w:r w:rsidRPr="007913A3">
        <w:rPr>
          <w:color w:val="000000"/>
        </w:rPr>
        <w:t xml:space="preserve">Алгоритм составления </w:t>
      </w:r>
      <w:proofErr w:type="spellStart"/>
      <w:r w:rsidRPr="007913A3">
        <w:rPr>
          <w:color w:val="000000"/>
        </w:rPr>
        <w:t>кроссенса</w:t>
      </w:r>
      <w:proofErr w:type="spellEnd"/>
      <w:r w:rsidRPr="007913A3">
        <w:rPr>
          <w:color w:val="000000"/>
        </w:rPr>
        <w:t xml:space="preserve"> можно представить следующим образом:</w:t>
      </w:r>
    </w:p>
    <w:p w:rsidR="007913A3" w:rsidRPr="007913A3" w:rsidRDefault="007913A3" w:rsidP="007913A3">
      <w:pPr>
        <w:widowControl w:val="0"/>
        <w:numPr>
          <w:ilvl w:val="0"/>
          <w:numId w:val="6"/>
        </w:numPr>
        <w:tabs>
          <w:tab w:val="left" w:pos="813"/>
        </w:tabs>
        <w:spacing w:line="360" w:lineRule="auto"/>
        <w:ind w:firstLine="709"/>
        <w:contextualSpacing/>
        <w:jc w:val="both"/>
        <w:rPr>
          <w:color w:val="000000"/>
        </w:rPr>
      </w:pPr>
      <w:r w:rsidRPr="007913A3">
        <w:rPr>
          <w:color w:val="000000"/>
        </w:rPr>
        <w:t>определить тематику, общую идею;</w:t>
      </w:r>
    </w:p>
    <w:p w:rsidR="007913A3" w:rsidRPr="007913A3" w:rsidRDefault="007913A3" w:rsidP="007913A3">
      <w:pPr>
        <w:widowControl w:val="0"/>
        <w:numPr>
          <w:ilvl w:val="0"/>
          <w:numId w:val="6"/>
        </w:numPr>
        <w:tabs>
          <w:tab w:val="left" w:pos="813"/>
        </w:tabs>
        <w:spacing w:line="360" w:lineRule="auto"/>
        <w:ind w:firstLine="709"/>
        <w:contextualSpacing/>
        <w:jc w:val="both"/>
        <w:rPr>
          <w:color w:val="000000"/>
        </w:rPr>
      </w:pPr>
      <w:r w:rsidRPr="007913A3">
        <w:rPr>
          <w:color w:val="000000"/>
        </w:rPr>
        <w:t>выделить 9 элементов, имею</w:t>
      </w:r>
      <w:r w:rsidRPr="002E776A">
        <w:rPr>
          <w:color w:val="000000"/>
        </w:rPr>
        <w:t>щи</w:t>
      </w:r>
      <w:r w:rsidRPr="007913A3">
        <w:rPr>
          <w:color w:val="000000"/>
        </w:rPr>
        <w:t>х отношение к идее, теме;</w:t>
      </w:r>
    </w:p>
    <w:p w:rsidR="007913A3" w:rsidRPr="007913A3" w:rsidRDefault="007913A3" w:rsidP="007913A3">
      <w:pPr>
        <w:widowControl w:val="0"/>
        <w:numPr>
          <w:ilvl w:val="0"/>
          <w:numId w:val="6"/>
        </w:numPr>
        <w:tabs>
          <w:tab w:val="left" w:pos="813"/>
        </w:tabs>
        <w:spacing w:line="360" w:lineRule="auto"/>
        <w:ind w:firstLine="709"/>
        <w:contextualSpacing/>
        <w:jc w:val="both"/>
        <w:rPr>
          <w:color w:val="000000"/>
        </w:rPr>
      </w:pPr>
      <w:r w:rsidRPr="007913A3">
        <w:rPr>
          <w:color w:val="000000"/>
        </w:rPr>
        <w:t>найти связь между элементами, определить последовательность;</w:t>
      </w:r>
    </w:p>
    <w:p w:rsidR="007913A3" w:rsidRPr="007913A3" w:rsidRDefault="007913A3" w:rsidP="007913A3">
      <w:pPr>
        <w:widowControl w:val="0"/>
        <w:numPr>
          <w:ilvl w:val="0"/>
          <w:numId w:val="6"/>
        </w:numPr>
        <w:tabs>
          <w:tab w:val="left" w:pos="813"/>
        </w:tabs>
        <w:spacing w:line="360" w:lineRule="auto"/>
        <w:ind w:firstLine="709"/>
        <w:contextualSpacing/>
        <w:jc w:val="both"/>
        <w:rPr>
          <w:color w:val="000000"/>
        </w:rPr>
      </w:pPr>
      <w:r w:rsidRPr="007913A3">
        <w:rPr>
          <w:color w:val="000000"/>
        </w:rPr>
        <w:t>выделить элементы, имеющие 3 и более связей (крест, основа);</w:t>
      </w:r>
    </w:p>
    <w:p w:rsidR="007913A3" w:rsidRPr="007913A3" w:rsidRDefault="007913A3" w:rsidP="007913A3">
      <w:pPr>
        <w:widowControl w:val="0"/>
        <w:numPr>
          <w:ilvl w:val="0"/>
          <w:numId w:val="6"/>
        </w:numPr>
        <w:tabs>
          <w:tab w:val="left" w:pos="813"/>
        </w:tabs>
        <w:spacing w:line="360" w:lineRule="auto"/>
        <w:ind w:firstLine="709"/>
        <w:contextualSpacing/>
        <w:jc w:val="both"/>
        <w:rPr>
          <w:color w:val="000000"/>
        </w:rPr>
      </w:pPr>
      <w:r w:rsidRPr="007913A3">
        <w:rPr>
          <w:color w:val="000000"/>
        </w:rPr>
        <w:t>сконцентрировать смысл в одном элементе (5-й квадрат);</w:t>
      </w:r>
    </w:p>
    <w:p w:rsidR="007913A3" w:rsidRPr="007913A3" w:rsidRDefault="007913A3" w:rsidP="007913A3">
      <w:pPr>
        <w:widowControl w:val="0"/>
        <w:numPr>
          <w:ilvl w:val="0"/>
          <w:numId w:val="6"/>
        </w:numPr>
        <w:tabs>
          <w:tab w:val="left" w:pos="813"/>
        </w:tabs>
        <w:spacing w:line="360" w:lineRule="auto"/>
        <w:ind w:firstLine="709"/>
        <w:contextualSpacing/>
        <w:jc w:val="both"/>
        <w:rPr>
          <w:color w:val="000000"/>
        </w:rPr>
      </w:pPr>
      <w:r w:rsidRPr="007913A3">
        <w:rPr>
          <w:color w:val="000000"/>
        </w:rPr>
        <w:t>выделить отличительные черты, особенности каждого элемента;</w:t>
      </w:r>
    </w:p>
    <w:p w:rsidR="007913A3" w:rsidRPr="007913A3" w:rsidRDefault="007913A3" w:rsidP="007913A3">
      <w:pPr>
        <w:widowControl w:val="0"/>
        <w:numPr>
          <w:ilvl w:val="0"/>
          <w:numId w:val="6"/>
        </w:numPr>
        <w:tabs>
          <w:tab w:val="left" w:pos="813"/>
        </w:tabs>
        <w:spacing w:line="360" w:lineRule="auto"/>
        <w:ind w:firstLine="709"/>
        <w:contextualSpacing/>
        <w:jc w:val="both"/>
        <w:rPr>
          <w:color w:val="000000"/>
        </w:rPr>
      </w:pPr>
      <w:r w:rsidRPr="007913A3">
        <w:rPr>
          <w:color w:val="000000"/>
        </w:rPr>
        <w:t>поиск и подбор изображений, иллюстрирующих элементы;</w:t>
      </w:r>
    </w:p>
    <w:p w:rsidR="007913A3" w:rsidRDefault="007913A3" w:rsidP="007913A3">
      <w:pPr>
        <w:widowControl w:val="0"/>
        <w:numPr>
          <w:ilvl w:val="0"/>
          <w:numId w:val="6"/>
        </w:numPr>
        <w:tabs>
          <w:tab w:val="left" w:pos="813"/>
        </w:tabs>
        <w:spacing w:line="360" w:lineRule="auto"/>
        <w:ind w:firstLine="709"/>
        <w:contextualSpacing/>
        <w:jc w:val="both"/>
        <w:rPr>
          <w:color w:val="000000"/>
        </w:rPr>
      </w:pPr>
      <w:r w:rsidRPr="007913A3">
        <w:rPr>
          <w:color w:val="000000"/>
        </w:rPr>
        <w:t>заменить прямые образы и ассоциации косвенными, символическими.</w:t>
      </w:r>
    </w:p>
    <w:p w:rsidR="00D07FBF" w:rsidRPr="007913A3" w:rsidRDefault="00D07FBF" w:rsidP="00D07FBF">
      <w:pPr>
        <w:widowControl w:val="0"/>
        <w:tabs>
          <w:tab w:val="left" w:pos="813"/>
        </w:tabs>
        <w:spacing w:line="360" w:lineRule="auto"/>
        <w:contextualSpacing/>
        <w:jc w:val="both"/>
        <w:rPr>
          <w:color w:val="000000"/>
        </w:rPr>
      </w:pPr>
      <w:r>
        <w:rPr>
          <w:color w:val="000000"/>
        </w:rPr>
        <w:t xml:space="preserve">            Прослеживаются несколько этапов при использовании данного метода в педагогической деятельности.</w:t>
      </w:r>
    </w:p>
    <w:p w:rsidR="007913A3" w:rsidRPr="007913A3" w:rsidRDefault="007913A3" w:rsidP="007913A3">
      <w:pPr>
        <w:spacing w:line="360" w:lineRule="auto"/>
        <w:ind w:firstLine="709"/>
        <w:contextualSpacing/>
        <w:jc w:val="center"/>
        <w:rPr>
          <w:b/>
          <w:bCs/>
        </w:rPr>
      </w:pPr>
      <w:r w:rsidRPr="007913A3">
        <w:rPr>
          <w:b/>
          <w:bCs/>
        </w:rPr>
        <w:t>Подготовительный этап</w:t>
      </w:r>
    </w:p>
    <w:p w:rsidR="007913A3" w:rsidRPr="007913A3" w:rsidRDefault="007913A3" w:rsidP="007913A3">
      <w:pPr>
        <w:spacing w:line="360" w:lineRule="auto"/>
        <w:ind w:firstLine="709"/>
        <w:contextualSpacing/>
        <w:jc w:val="center"/>
        <w:rPr>
          <w:b/>
          <w:color w:val="000000"/>
          <w:shd w:val="clear" w:color="auto" w:fill="FFFFFF"/>
        </w:rPr>
      </w:pPr>
      <w:r w:rsidRPr="007913A3">
        <w:rPr>
          <w:b/>
          <w:color w:val="000000"/>
          <w:shd w:val="clear" w:color="auto" w:fill="FFFFFF"/>
        </w:rPr>
        <w:t>Составление ассоциативных цепочек</w:t>
      </w:r>
    </w:p>
    <w:p w:rsidR="007913A3" w:rsidRPr="007913A3" w:rsidRDefault="007913A3" w:rsidP="007913A3">
      <w:pPr>
        <w:spacing w:line="360" w:lineRule="auto"/>
        <w:ind w:firstLine="709"/>
        <w:contextualSpacing/>
        <w:jc w:val="both"/>
      </w:pPr>
      <w:r w:rsidRPr="007913A3">
        <w:lastRenderedPageBreak/>
        <w:t>Для более полного понимания работы метода «</w:t>
      </w:r>
      <w:proofErr w:type="spellStart"/>
      <w:r w:rsidRPr="007913A3">
        <w:t>кроссенс</w:t>
      </w:r>
      <w:proofErr w:type="spellEnd"/>
      <w:r w:rsidRPr="007913A3">
        <w:t>» проводятся п</w:t>
      </w:r>
      <w:r w:rsidRPr="007913A3">
        <w:rPr>
          <w:b/>
        </w:rPr>
        <w:t xml:space="preserve">одготовительные упражнения </w:t>
      </w:r>
      <w:r w:rsidRPr="007913A3">
        <w:t>с учащимися, а именно: составление различного рода ассоциативных цепочек.</w:t>
      </w:r>
    </w:p>
    <w:p w:rsidR="007913A3" w:rsidRPr="007913A3" w:rsidRDefault="007913A3" w:rsidP="007913A3">
      <w:pPr>
        <w:spacing w:line="360" w:lineRule="auto"/>
        <w:ind w:firstLine="709"/>
        <w:contextualSpacing/>
        <w:jc w:val="both"/>
        <w:rPr>
          <w:b/>
        </w:rPr>
      </w:pPr>
      <w:r w:rsidRPr="007913A3">
        <w:rPr>
          <w:b/>
        </w:rPr>
        <w:t xml:space="preserve">Например: </w:t>
      </w:r>
      <w:r w:rsidRPr="007913A3">
        <w:t>найдите ассоциативную связь между двумя понятиями: корона – сорока (</w:t>
      </w:r>
      <w:r w:rsidRPr="007913A3">
        <w:rPr>
          <w:i/>
        </w:rPr>
        <w:t>корона блестит, а сороки любят всё блестящее</w:t>
      </w:r>
      <w:r w:rsidRPr="007913A3">
        <w:t>).</w:t>
      </w:r>
    </w:p>
    <w:p w:rsidR="007913A3" w:rsidRPr="007913A3" w:rsidRDefault="007913A3" w:rsidP="007913A3">
      <w:pPr>
        <w:spacing w:line="360" w:lineRule="auto"/>
        <w:ind w:firstLine="709"/>
        <w:contextualSpacing/>
        <w:jc w:val="both"/>
        <w:rPr>
          <w:i/>
          <w:iCs/>
          <w:u w:val="single"/>
        </w:rPr>
      </w:pPr>
      <w:r w:rsidRPr="007913A3">
        <w:t>Ассоциативная цепочка: корень растения —&gt; у моркови один корень —&gt; один корень у слова —&gt;  </w:t>
      </w:r>
      <w:r w:rsidRPr="007913A3">
        <w:rPr>
          <w:i/>
          <w:iCs/>
          <w:u w:val="single"/>
        </w:rPr>
        <w:t>однокоренные слова</w:t>
      </w:r>
    </w:p>
    <w:p w:rsidR="007913A3" w:rsidRPr="007913A3" w:rsidRDefault="007913A3" w:rsidP="007913A3">
      <w:pPr>
        <w:spacing w:line="360" w:lineRule="auto"/>
        <w:ind w:firstLine="709"/>
        <w:contextualSpacing/>
        <w:jc w:val="both"/>
        <w:rPr>
          <w:i/>
          <w:iCs/>
          <w:u w:val="single"/>
        </w:rPr>
      </w:pPr>
      <w:r w:rsidRPr="007913A3">
        <w:t>Ассоциативная цепочка: молотком забивают гвозди, ударяют по ним —&gt; не дает ударить —&gt; кричит от испуга, гласная “а” —&gt; корень есть у растения —&gt; корень есть у слова —&gt;  </w:t>
      </w:r>
      <w:r w:rsidRPr="007913A3">
        <w:rPr>
          <w:i/>
          <w:iCs/>
          <w:u w:val="single"/>
        </w:rPr>
        <w:t xml:space="preserve">безударная гласная в </w:t>
      </w:r>
      <w:proofErr w:type="gramStart"/>
      <w:r w:rsidRPr="007913A3">
        <w:rPr>
          <w:i/>
          <w:iCs/>
          <w:u w:val="single"/>
        </w:rPr>
        <w:t>корне слова</w:t>
      </w:r>
      <w:proofErr w:type="gramEnd"/>
    </w:p>
    <w:p w:rsidR="007913A3" w:rsidRPr="007913A3" w:rsidRDefault="007913A3" w:rsidP="007913A3">
      <w:pPr>
        <w:spacing w:line="360" w:lineRule="auto"/>
        <w:ind w:firstLine="709"/>
        <w:contextualSpacing/>
        <w:jc w:val="both"/>
        <w:rPr>
          <w:b/>
          <w:color w:val="000000"/>
          <w:shd w:val="clear" w:color="auto" w:fill="FFFFFF"/>
        </w:rPr>
      </w:pPr>
      <w:r w:rsidRPr="007913A3">
        <w:t>Ассоциативная цепочка: число 6 —&gt; 6 ног —&gt; движение (ноги идут, самолет летит) —&gt; у самолета иллюминаторы —&gt; они похожи на круги —&gt; 6 кругов + красный цвет —&gt;  </w:t>
      </w:r>
      <w:r w:rsidRPr="007913A3">
        <w:rPr>
          <w:i/>
          <w:iCs/>
          <w:u w:val="single"/>
        </w:rPr>
        <w:t>божья коровка</w:t>
      </w:r>
      <w:r>
        <w:rPr>
          <w:b/>
          <w:color w:val="000000"/>
          <w:shd w:val="clear" w:color="auto" w:fill="FFFFFF"/>
        </w:rPr>
        <w:t>.</w:t>
      </w:r>
    </w:p>
    <w:p w:rsidR="007913A3" w:rsidRPr="007913A3" w:rsidRDefault="007913A3" w:rsidP="007913A3">
      <w:pPr>
        <w:spacing w:line="360" w:lineRule="auto"/>
        <w:ind w:firstLine="709"/>
        <w:contextualSpacing/>
        <w:jc w:val="center"/>
        <w:rPr>
          <w:b/>
          <w:bCs/>
        </w:rPr>
      </w:pPr>
      <w:r w:rsidRPr="007913A3">
        <w:rPr>
          <w:b/>
          <w:bCs/>
        </w:rPr>
        <w:t>Основной этап</w:t>
      </w:r>
    </w:p>
    <w:p w:rsidR="007913A3" w:rsidRPr="007913A3" w:rsidRDefault="007913A3" w:rsidP="007913A3">
      <w:pPr>
        <w:spacing w:line="360" w:lineRule="auto"/>
        <w:ind w:firstLine="709"/>
        <w:contextualSpacing/>
        <w:jc w:val="center"/>
      </w:pPr>
      <w:r w:rsidRPr="007913A3">
        <w:rPr>
          <w:b/>
          <w:bCs/>
        </w:rPr>
        <w:t xml:space="preserve">Пробуем разгадывать и составлять </w:t>
      </w:r>
      <w:proofErr w:type="spellStart"/>
      <w:r w:rsidRPr="007913A3">
        <w:rPr>
          <w:b/>
          <w:bCs/>
        </w:rPr>
        <w:t>кроссенсы</w:t>
      </w:r>
      <w:proofErr w:type="spellEnd"/>
    </w:p>
    <w:p w:rsidR="007913A3" w:rsidRPr="007913A3" w:rsidRDefault="007913A3" w:rsidP="007913A3">
      <w:pPr>
        <w:spacing w:line="360" w:lineRule="auto"/>
        <w:ind w:firstLine="709"/>
        <w:contextualSpacing/>
        <w:jc w:val="both"/>
      </w:pPr>
      <w:r w:rsidRPr="007913A3">
        <w:t xml:space="preserve">Аналогичная работа проводится по серии картинок или слов. Например, </w:t>
      </w:r>
      <w:proofErr w:type="gramStart"/>
      <w:r w:rsidRPr="007913A3">
        <w:t>таких</w:t>
      </w:r>
      <w:proofErr w:type="gramEnd"/>
      <w:r w:rsidRPr="007913A3">
        <w:t>:</w:t>
      </w:r>
      <w:r>
        <w:t xml:space="preserve"> </w:t>
      </w:r>
      <w:r>
        <w:rPr>
          <w:b/>
        </w:rPr>
        <w:t>к</w:t>
      </w:r>
      <w:r w:rsidRPr="007913A3">
        <w:rPr>
          <w:b/>
        </w:rPr>
        <w:t>орона – солнце – сосна – топор – дрова –?</w:t>
      </w:r>
      <w:r w:rsidRPr="007913A3">
        <w:t xml:space="preserve">. </w:t>
      </w:r>
    </w:p>
    <w:p w:rsidR="007913A3" w:rsidRPr="007913A3" w:rsidRDefault="007913A3" w:rsidP="007913A3">
      <w:pPr>
        <w:spacing w:line="360" w:lineRule="auto"/>
        <w:ind w:firstLine="709"/>
        <w:contextualSpacing/>
        <w:jc w:val="both"/>
      </w:pPr>
      <w:r w:rsidRPr="007913A3">
        <w:t xml:space="preserve">По окончании работы вы сами «закроете» цепочку. Разберём первую пару слов. </w:t>
      </w:r>
    </w:p>
    <w:p w:rsidR="007913A3" w:rsidRPr="007913A3" w:rsidRDefault="007913A3" w:rsidP="007913A3">
      <w:pPr>
        <w:spacing w:line="360" w:lineRule="auto"/>
        <w:ind w:firstLine="709"/>
        <w:contextualSpacing/>
        <w:jc w:val="both"/>
        <w:rPr>
          <w:u w:val="single"/>
        </w:rPr>
      </w:pPr>
      <w:r w:rsidRPr="007913A3">
        <w:rPr>
          <w:b/>
          <w:u w:val="single"/>
        </w:rPr>
        <w:t>1-2</w:t>
      </w:r>
      <w:r w:rsidRPr="007913A3">
        <w:rPr>
          <w:u w:val="single"/>
        </w:rPr>
        <w:t xml:space="preserve"> </w:t>
      </w:r>
      <w:r w:rsidRPr="007913A3">
        <w:rPr>
          <w:b/>
          <w:u w:val="single"/>
        </w:rPr>
        <w:t>корона-солнце</w:t>
      </w:r>
    </w:p>
    <w:p w:rsidR="007913A3" w:rsidRPr="007913A3" w:rsidRDefault="007913A3" w:rsidP="007913A3">
      <w:pPr>
        <w:spacing w:line="360" w:lineRule="auto"/>
        <w:ind w:firstLine="709"/>
        <w:contextualSpacing/>
        <w:jc w:val="both"/>
        <w:rPr>
          <w:i/>
        </w:rPr>
      </w:pPr>
      <w:r w:rsidRPr="007913A3">
        <w:t xml:space="preserve">  </w:t>
      </w:r>
      <w:r w:rsidRPr="007913A3">
        <w:rPr>
          <w:i/>
        </w:rPr>
        <w:t>Рассуждения учащихся:</w:t>
      </w:r>
    </w:p>
    <w:p w:rsidR="007913A3" w:rsidRPr="007913A3" w:rsidRDefault="007913A3" w:rsidP="007913A3">
      <w:pPr>
        <w:spacing w:line="360" w:lineRule="auto"/>
        <w:ind w:firstLine="709"/>
        <w:contextualSpacing/>
        <w:jc w:val="both"/>
      </w:pPr>
      <w:r w:rsidRPr="007913A3">
        <w:rPr>
          <w:i/>
        </w:rPr>
        <w:t xml:space="preserve">золотая корона блестит, </w:t>
      </w:r>
      <w:r w:rsidRPr="007913A3">
        <w:rPr>
          <w:b/>
          <w:i/>
        </w:rPr>
        <w:t>притягивает взгляд, завораживает своей красотой</w:t>
      </w:r>
      <w:r w:rsidRPr="007913A3">
        <w:rPr>
          <w:i/>
        </w:rPr>
        <w:t xml:space="preserve"> и солнце такого же ярко-жёлтого цвета </w:t>
      </w:r>
      <w:r w:rsidRPr="007913A3">
        <w:t>(</w:t>
      </w:r>
      <w:r w:rsidRPr="007913A3">
        <w:rPr>
          <w:i/>
        </w:rPr>
        <w:t>1-ый вариант ответа</w:t>
      </w:r>
      <w:r w:rsidRPr="007913A3">
        <w:t>).</w:t>
      </w:r>
    </w:p>
    <w:p w:rsidR="007913A3" w:rsidRPr="007913A3" w:rsidRDefault="007913A3" w:rsidP="007913A3">
      <w:pPr>
        <w:spacing w:line="360" w:lineRule="auto"/>
        <w:ind w:firstLine="709"/>
        <w:contextualSpacing/>
        <w:jc w:val="both"/>
      </w:pPr>
      <w:r w:rsidRPr="007913A3">
        <w:t>Это то, что лежит на поверхности, а вам надо мыслить масштабнее, глубже.  Чтобы удобнее это было сделать, представьте себя рядом с этим предметом, вспомните, где вы его видели и при каких обстоятельствах.</w:t>
      </w:r>
    </w:p>
    <w:p w:rsidR="007913A3" w:rsidRPr="007913A3" w:rsidRDefault="007913A3" w:rsidP="007913A3">
      <w:pPr>
        <w:spacing w:line="360" w:lineRule="auto"/>
        <w:ind w:firstLine="709"/>
        <w:contextualSpacing/>
        <w:jc w:val="both"/>
        <w:rPr>
          <w:i/>
        </w:rPr>
      </w:pPr>
      <w:r w:rsidRPr="007913A3">
        <w:rPr>
          <w:i/>
        </w:rPr>
        <w:t>Рассуждения учащихся:</w:t>
      </w:r>
    </w:p>
    <w:p w:rsidR="007913A3" w:rsidRPr="007913A3" w:rsidRDefault="007913A3" w:rsidP="007913A3">
      <w:pPr>
        <w:pStyle w:val="a4"/>
        <w:numPr>
          <w:ilvl w:val="0"/>
          <w:numId w:val="8"/>
        </w:numPr>
        <w:spacing w:line="360" w:lineRule="auto"/>
        <w:ind w:left="0" w:firstLine="709"/>
        <w:jc w:val="both"/>
        <w:rPr>
          <w:i/>
        </w:rPr>
      </w:pPr>
      <w:r w:rsidRPr="007913A3">
        <w:rPr>
          <w:i/>
        </w:rPr>
        <w:t xml:space="preserve">видели на короле, царской особе, правителе; </w:t>
      </w:r>
    </w:p>
    <w:p w:rsidR="007913A3" w:rsidRPr="007913A3" w:rsidRDefault="007913A3" w:rsidP="007913A3">
      <w:pPr>
        <w:pStyle w:val="a4"/>
        <w:numPr>
          <w:ilvl w:val="0"/>
          <w:numId w:val="8"/>
        </w:numPr>
        <w:spacing w:line="360" w:lineRule="auto"/>
        <w:ind w:left="0" w:firstLine="709"/>
        <w:jc w:val="both"/>
        <w:rPr>
          <w:i/>
        </w:rPr>
      </w:pPr>
      <w:r w:rsidRPr="007913A3">
        <w:rPr>
          <w:i/>
        </w:rPr>
        <w:t xml:space="preserve">человеке, который </w:t>
      </w:r>
      <w:r w:rsidRPr="007913A3">
        <w:rPr>
          <w:b/>
          <w:i/>
        </w:rPr>
        <w:t>управляет</w:t>
      </w:r>
      <w:r w:rsidRPr="007913A3">
        <w:rPr>
          <w:i/>
        </w:rPr>
        <w:t xml:space="preserve"> государством, всеми </w:t>
      </w:r>
      <w:r w:rsidRPr="007913A3">
        <w:rPr>
          <w:b/>
          <w:i/>
        </w:rPr>
        <w:t>людьми</w:t>
      </w:r>
      <w:r w:rsidRPr="007913A3">
        <w:rPr>
          <w:i/>
        </w:rPr>
        <w:t xml:space="preserve">; </w:t>
      </w:r>
    </w:p>
    <w:p w:rsidR="007913A3" w:rsidRPr="007913A3" w:rsidRDefault="007913A3" w:rsidP="007913A3">
      <w:pPr>
        <w:pStyle w:val="a4"/>
        <w:numPr>
          <w:ilvl w:val="0"/>
          <w:numId w:val="8"/>
        </w:numPr>
        <w:spacing w:line="360" w:lineRule="auto"/>
        <w:ind w:left="0" w:firstLine="709"/>
        <w:jc w:val="both"/>
        <w:rPr>
          <w:i/>
        </w:rPr>
      </w:pPr>
      <w:r w:rsidRPr="007913A3">
        <w:rPr>
          <w:i/>
        </w:rPr>
        <w:t xml:space="preserve">по приказу, по установленным законам которого живут; </w:t>
      </w:r>
    </w:p>
    <w:p w:rsidR="007913A3" w:rsidRPr="007913A3" w:rsidRDefault="007913A3" w:rsidP="007913A3">
      <w:pPr>
        <w:pStyle w:val="a4"/>
        <w:numPr>
          <w:ilvl w:val="0"/>
          <w:numId w:val="8"/>
        </w:numPr>
        <w:spacing w:line="360" w:lineRule="auto"/>
        <w:ind w:left="0" w:firstLine="709"/>
        <w:jc w:val="both"/>
        <w:rPr>
          <w:b/>
          <w:i/>
        </w:rPr>
      </w:pPr>
      <w:r w:rsidRPr="007913A3">
        <w:rPr>
          <w:b/>
          <w:i/>
        </w:rPr>
        <w:t xml:space="preserve">перед которым преклоняются и преклонялись; </w:t>
      </w:r>
    </w:p>
    <w:p w:rsidR="007913A3" w:rsidRPr="007913A3" w:rsidRDefault="007913A3" w:rsidP="007913A3">
      <w:pPr>
        <w:pStyle w:val="a4"/>
        <w:numPr>
          <w:ilvl w:val="0"/>
          <w:numId w:val="8"/>
        </w:numPr>
        <w:spacing w:line="360" w:lineRule="auto"/>
        <w:ind w:left="0" w:firstLine="709"/>
        <w:jc w:val="both"/>
        <w:rPr>
          <w:i/>
        </w:rPr>
      </w:pPr>
      <w:proofErr w:type="gramStart"/>
      <w:r w:rsidRPr="007913A3">
        <w:rPr>
          <w:b/>
          <w:i/>
        </w:rPr>
        <w:t>без которого многие не могли представить себе жизни</w:t>
      </w:r>
      <w:r w:rsidRPr="007913A3">
        <w:rPr>
          <w:i/>
        </w:rPr>
        <w:t xml:space="preserve">, были случаи, когда его </w:t>
      </w:r>
      <w:r w:rsidRPr="007913A3">
        <w:rPr>
          <w:b/>
          <w:i/>
        </w:rPr>
        <w:t>боготворили</w:t>
      </w:r>
      <w:r w:rsidRPr="007913A3">
        <w:rPr>
          <w:i/>
        </w:rPr>
        <w:t xml:space="preserve">, т.е. </w:t>
      </w:r>
      <w:r w:rsidRPr="007913A3">
        <w:rPr>
          <w:b/>
          <w:i/>
        </w:rPr>
        <w:t xml:space="preserve">обожествляли с небесным светилом – солнцем </w:t>
      </w:r>
      <w:r w:rsidRPr="007913A3">
        <w:rPr>
          <w:i/>
        </w:rPr>
        <w:t xml:space="preserve">(«Князь Владимир - Красно Солнышко»);  </w:t>
      </w:r>
      <w:proofErr w:type="gramEnd"/>
    </w:p>
    <w:p w:rsidR="007913A3" w:rsidRPr="007913A3" w:rsidRDefault="007913A3" w:rsidP="007913A3">
      <w:pPr>
        <w:pStyle w:val="a4"/>
        <w:numPr>
          <w:ilvl w:val="0"/>
          <w:numId w:val="8"/>
        </w:numPr>
        <w:spacing w:line="360" w:lineRule="auto"/>
        <w:ind w:left="0" w:firstLine="709"/>
        <w:jc w:val="both"/>
        <w:rPr>
          <w:i/>
        </w:rPr>
      </w:pPr>
      <w:r w:rsidRPr="007913A3">
        <w:rPr>
          <w:i/>
        </w:rPr>
        <w:t xml:space="preserve">того, </w:t>
      </w:r>
      <w:r w:rsidRPr="007913A3">
        <w:rPr>
          <w:b/>
          <w:i/>
        </w:rPr>
        <w:t xml:space="preserve">кто  </w:t>
      </w:r>
      <w:r w:rsidRPr="007913A3">
        <w:rPr>
          <w:i/>
        </w:rPr>
        <w:t xml:space="preserve">приказа повелителя ослушается, </w:t>
      </w:r>
      <w:r w:rsidRPr="007913A3">
        <w:rPr>
          <w:b/>
          <w:i/>
        </w:rPr>
        <w:t>нарушит правила, того ждёт суровое наказание</w:t>
      </w:r>
      <w:r w:rsidRPr="007913A3">
        <w:rPr>
          <w:i/>
        </w:rPr>
        <w:t xml:space="preserve"> (2-ой вариант ответа</w:t>
      </w:r>
      <w:r w:rsidRPr="007913A3">
        <w:rPr>
          <w:b/>
          <w:i/>
        </w:rPr>
        <w:t>)</w:t>
      </w:r>
      <w:r w:rsidRPr="007913A3">
        <w:rPr>
          <w:i/>
        </w:rPr>
        <w:t>.</w:t>
      </w:r>
    </w:p>
    <w:p w:rsidR="007913A3" w:rsidRPr="007913A3" w:rsidRDefault="007913A3" w:rsidP="007913A3">
      <w:pPr>
        <w:spacing w:line="360" w:lineRule="auto"/>
        <w:ind w:firstLine="709"/>
        <w:contextualSpacing/>
        <w:jc w:val="both"/>
        <w:rPr>
          <w:b/>
          <w:u w:val="single"/>
        </w:rPr>
      </w:pPr>
      <w:r w:rsidRPr="007913A3">
        <w:rPr>
          <w:b/>
          <w:u w:val="single"/>
        </w:rPr>
        <w:lastRenderedPageBreak/>
        <w:t>2-3 солнце-сосна</w:t>
      </w:r>
    </w:p>
    <w:p w:rsidR="007913A3" w:rsidRPr="007913A3" w:rsidRDefault="007913A3" w:rsidP="007913A3">
      <w:pPr>
        <w:spacing w:line="360" w:lineRule="auto"/>
        <w:ind w:firstLine="709"/>
        <w:contextualSpacing/>
        <w:jc w:val="both"/>
        <w:rPr>
          <w:i/>
        </w:rPr>
      </w:pPr>
      <w:r w:rsidRPr="007913A3">
        <w:t xml:space="preserve">    </w:t>
      </w:r>
      <w:r w:rsidRPr="007913A3">
        <w:rPr>
          <w:i/>
        </w:rPr>
        <w:t>Рассуждения учащихся:</w:t>
      </w:r>
    </w:p>
    <w:p w:rsidR="007913A3" w:rsidRPr="007913A3" w:rsidRDefault="007913A3" w:rsidP="007913A3">
      <w:pPr>
        <w:spacing w:line="360" w:lineRule="auto"/>
        <w:ind w:firstLine="709"/>
        <w:contextualSpacing/>
        <w:jc w:val="both"/>
        <w:rPr>
          <w:b/>
          <w:i/>
        </w:rPr>
      </w:pPr>
      <w:r w:rsidRPr="007913A3">
        <w:rPr>
          <w:i/>
        </w:rPr>
        <w:t xml:space="preserve">сосна – это растение, как и любое живое существо, тянется к солнцу, </w:t>
      </w:r>
      <w:r w:rsidRPr="007913A3">
        <w:rPr>
          <w:b/>
          <w:i/>
        </w:rPr>
        <w:t>к свету, к теплу, жить без него не может, погибает.</w:t>
      </w:r>
    </w:p>
    <w:p w:rsidR="007913A3" w:rsidRPr="007913A3" w:rsidRDefault="007913A3" w:rsidP="007913A3">
      <w:pPr>
        <w:spacing w:line="360" w:lineRule="auto"/>
        <w:ind w:firstLine="709"/>
        <w:contextualSpacing/>
        <w:jc w:val="both"/>
      </w:pPr>
      <w:r w:rsidRPr="007913A3">
        <w:rPr>
          <w:b/>
        </w:rPr>
        <w:t xml:space="preserve"> </w:t>
      </w:r>
      <w:r w:rsidRPr="007913A3">
        <w:t>Ускорим процесс рассуждения.</w:t>
      </w:r>
    </w:p>
    <w:p w:rsidR="007913A3" w:rsidRPr="007913A3" w:rsidRDefault="007913A3" w:rsidP="007913A3">
      <w:pPr>
        <w:spacing w:line="360" w:lineRule="auto"/>
        <w:ind w:firstLine="709"/>
        <w:contextualSpacing/>
        <w:jc w:val="both"/>
        <w:rPr>
          <w:b/>
          <w:u w:val="single"/>
        </w:rPr>
      </w:pPr>
      <w:r w:rsidRPr="007913A3">
        <w:rPr>
          <w:b/>
          <w:u w:val="single"/>
        </w:rPr>
        <w:t>3-4-5-6 сосна-топор-дрова-?</w:t>
      </w:r>
    </w:p>
    <w:p w:rsidR="007913A3" w:rsidRPr="007913A3" w:rsidRDefault="007913A3" w:rsidP="007913A3">
      <w:pPr>
        <w:spacing w:line="360" w:lineRule="auto"/>
        <w:ind w:firstLine="709"/>
        <w:contextualSpacing/>
        <w:jc w:val="both"/>
        <w:rPr>
          <w:i/>
        </w:rPr>
      </w:pPr>
      <w:r w:rsidRPr="007913A3">
        <w:rPr>
          <w:b/>
        </w:rPr>
        <w:t xml:space="preserve">    </w:t>
      </w:r>
      <w:r w:rsidRPr="007913A3">
        <w:rPr>
          <w:i/>
        </w:rPr>
        <w:t>Рассуждения учащихся:</w:t>
      </w:r>
    </w:p>
    <w:p w:rsidR="007913A3" w:rsidRPr="007913A3" w:rsidRDefault="007913A3" w:rsidP="007913A3">
      <w:pPr>
        <w:spacing w:line="360" w:lineRule="auto"/>
        <w:ind w:firstLine="709"/>
        <w:contextualSpacing/>
        <w:jc w:val="both"/>
        <w:rPr>
          <w:i/>
        </w:rPr>
      </w:pPr>
      <w:r w:rsidRPr="007913A3">
        <w:rPr>
          <w:i/>
        </w:rPr>
        <w:t>Топор – это орудие труда, которым можно срубить дерево, заготовить дрова и (</w:t>
      </w:r>
      <w:r w:rsidRPr="007913A3">
        <w:t>закончите цепочку сами</w:t>
      </w:r>
      <w:r w:rsidRPr="007913A3">
        <w:rPr>
          <w:i/>
        </w:rPr>
        <w:t>) развести…(</w:t>
      </w:r>
      <w:r w:rsidRPr="007913A3">
        <w:rPr>
          <w:b/>
          <w:i/>
        </w:rPr>
        <w:t>огонь</w:t>
      </w:r>
      <w:r w:rsidRPr="007913A3">
        <w:rPr>
          <w:i/>
        </w:rPr>
        <w:t>).</w:t>
      </w:r>
    </w:p>
    <w:p w:rsidR="007913A3" w:rsidRPr="007913A3" w:rsidRDefault="007913A3" w:rsidP="007913A3">
      <w:pPr>
        <w:spacing w:line="360" w:lineRule="auto"/>
        <w:ind w:firstLine="709"/>
        <w:contextualSpacing/>
        <w:jc w:val="both"/>
      </w:pPr>
      <w:r w:rsidRPr="007913A3">
        <w:t>Вернёмся ко всем вашим высказываниям.</w:t>
      </w:r>
      <w:r w:rsidRPr="007913A3">
        <w:rPr>
          <w:b/>
        </w:rPr>
        <w:t xml:space="preserve"> </w:t>
      </w:r>
      <w:r w:rsidRPr="007913A3">
        <w:t xml:space="preserve">Во время работы мы разбили материал на части. В каждой из них были ярко представлены самые </w:t>
      </w:r>
      <w:r w:rsidRPr="007913A3">
        <w:rPr>
          <w:b/>
        </w:rPr>
        <w:t xml:space="preserve">важные, «опорные» слова. </w:t>
      </w:r>
      <w:r w:rsidRPr="007913A3">
        <w:t>Вот ваши мудрые мысли.</w:t>
      </w:r>
    </w:p>
    <w:p w:rsidR="007913A3" w:rsidRPr="007913A3" w:rsidRDefault="007913A3" w:rsidP="007913A3">
      <w:pPr>
        <w:spacing w:line="360" w:lineRule="auto"/>
        <w:ind w:firstLine="709"/>
        <w:contextualSpacing/>
        <w:jc w:val="both"/>
        <w:rPr>
          <w:b/>
        </w:rPr>
      </w:pPr>
      <w:r w:rsidRPr="007913A3">
        <w:rPr>
          <w:b/>
        </w:rPr>
        <w:t>Притягивает взгляд, завораживает своей красотой, управляет</w:t>
      </w:r>
      <w:r w:rsidRPr="007913A3">
        <w:t xml:space="preserve"> </w:t>
      </w:r>
      <w:r w:rsidRPr="007913A3">
        <w:rPr>
          <w:b/>
        </w:rPr>
        <w:t>людьми</w:t>
      </w:r>
      <w:r w:rsidRPr="007913A3">
        <w:t>,</w:t>
      </w:r>
      <w:r w:rsidRPr="007913A3">
        <w:rPr>
          <w:b/>
        </w:rPr>
        <w:t xml:space="preserve"> перед ним преклоняются, к нему тянутся, как к источнику света и тепла, без него не мыслят жизни, погибают.</w:t>
      </w:r>
      <w:r w:rsidRPr="007913A3">
        <w:t xml:space="preserve"> </w:t>
      </w:r>
      <w:r w:rsidRPr="007913A3">
        <w:rPr>
          <w:b/>
        </w:rPr>
        <w:t xml:space="preserve">Его боготворят, обожествляют с солнцем. Но того, кто нарушит правила обращения с ним, ждёт суровое наказание. </w:t>
      </w:r>
    </w:p>
    <w:p w:rsidR="007913A3" w:rsidRPr="007913A3" w:rsidRDefault="007913A3" w:rsidP="007913A3">
      <w:pPr>
        <w:spacing w:line="360" w:lineRule="auto"/>
        <w:ind w:firstLine="709"/>
        <w:contextualSpacing/>
        <w:jc w:val="both"/>
      </w:pPr>
      <w:r w:rsidRPr="007913A3">
        <w:t>Посмотрите, все эти слова в процессе рассуждений проговаривались по отношению к совершенно разным понятиям, и   были сказаны не об огне, а в результате мы именно о нём получили полную картину.</w:t>
      </w:r>
      <w:r w:rsidRPr="007913A3">
        <w:rPr>
          <w:b/>
        </w:rPr>
        <w:t xml:space="preserve"> </w:t>
      </w:r>
    </w:p>
    <w:p w:rsidR="007913A3" w:rsidRPr="007913A3" w:rsidRDefault="007913A3" w:rsidP="007913A3">
      <w:pPr>
        <w:spacing w:line="360" w:lineRule="auto"/>
        <w:ind w:firstLine="709"/>
        <w:contextualSpacing/>
        <w:jc w:val="both"/>
      </w:pPr>
      <w:r w:rsidRPr="007913A3">
        <w:t>Попробуйте одним предложением, можно эмоционально-окрашенным, сформулировать главную мысль этого текста:</w:t>
      </w:r>
    </w:p>
    <w:p w:rsidR="007913A3" w:rsidRPr="007913A3" w:rsidRDefault="007913A3" w:rsidP="007913A3">
      <w:pPr>
        <w:spacing w:line="360" w:lineRule="auto"/>
        <w:ind w:firstLine="709"/>
        <w:contextualSpacing/>
        <w:jc w:val="both"/>
        <w:rPr>
          <w:b/>
          <w:i/>
          <w:u w:val="single"/>
        </w:rPr>
      </w:pPr>
      <w:r w:rsidRPr="007913A3">
        <w:rPr>
          <w:b/>
          <w:i/>
          <w:u w:val="single"/>
        </w:rPr>
        <w:t>Как велико значение огня для человека?!</w:t>
      </w:r>
    </w:p>
    <w:p w:rsidR="007913A3" w:rsidRPr="007913A3" w:rsidRDefault="007913A3" w:rsidP="007913A3">
      <w:pPr>
        <w:spacing w:line="360" w:lineRule="auto"/>
        <w:ind w:firstLine="709"/>
        <w:contextualSpacing/>
        <w:jc w:val="both"/>
        <w:rPr>
          <w:i/>
        </w:rPr>
      </w:pPr>
      <w:r w:rsidRPr="007913A3">
        <w:t>На каких предметах возможно использовать данную ассоциативную цепочку? (</w:t>
      </w:r>
      <w:r w:rsidRPr="007913A3">
        <w:rPr>
          <w:i/>
        </w:rPr>
        <w:t xml:space="preserve">Окружающий мир, история, ОБЖ) </w:t>
      </w:r>
      <w:r w:rsidRPr="007913A3">
        <w:t>А если цепочку продлить дальше, например такими словами: «горение», «вещество», «пламя», «цвет»? Какие предметы пополнят наш список? (</w:t>
      </w:r>
      <w:r w:rsidRPr="007913A3">
        <w:rPr>
          <w:i/>
        </w:rPr>
        <w:t>Физика, химия и даже изобразительное искусство</w:t>
      </w:r>
      <w:r w:rsidRPr="007913A3">
        <w:t>). То есть от педагога и ответов детей зависит, какой получится результат.</w:t>
      </w:r>
    </w:p>
    <w:p w:rsidR="007913A3" w:rsidRPr="007913A3" w:rsidRDefault="007913A3" w:rsidP="007913A3">
      <w:pPr>
        <w:spacing w:line="360" w:lineRule="auto"/>
        <w:ind w:firstLine="709"/>
        <w:contextualSpacing/>
        <w:jc w:val="both"/>
      </w:pPr>
      <w:r w:rsidRPr="007913A3">
        <w:t xml:space="preserve">Графически вариативность ответов можно показать с помощью дерева возможностей. </w:t>
      </w:r>
    </w:p>
    <w:p w:rsidR="007913A3" w:rsidRPr="007913A3" w:rsidRDefault="007913A3" w:rsidP="007913A3">
      <w:pPr>
        <w:spacing w:line="360" w:lineRule="auto"/>
        <w:ind w:firstLine="709"/>
        <w:contextualSpacing/>
        <w:jc w:val="both"/>
        <w:rPr>
          <w:i/>
        </w:rPr>
      </w:pPr>
      <w:r w:rsidRPr="007913A3">
        <w:t xml:space="preserve">А это значит, при работе с этим </w:t>
      </w:r>
      <w:r>
        <w:t>метод</w:t>
      </w:r>
      <w:r w:rsidRPr="007913A3">
        <w:t xml:space="preserve">ом </w:t>
      </w:r>
      <w:r w:rsidRPr="007913A3">
        <w:rPr>
          <w:b/>
        </w:rPr>
        <w:t>затрагива</w:t>
      </w:r>
      <w:r>
        <w:rPr>
          <w:b/>
        </w:rPr>
        <w:t>е</w:t>
      </w:r>
      <w:r w:rsidRPr="007913A3">
        <w:rPr>
          <w:b/>
        </w:rPr>
        <w:t>тся и процесс комбинаторики</w:t>
      </w:r>
      <w:r w:rsidRPr="007913A3">
        <w:t>.</w:t>
      </w:r>
      <w:r w:rsidRPr="007913A3">
        <w:rPr>
          <w:i/>
        </w:rPr>
        <w:t xml:space="preserve"> </w:t>
      </w:r>
      <w:r w:rsidRPr="007913A3">
        <w:t xml:space="preserve">Важно также отметить, что </w:t>
      </w:r>
      <w:r w:rsidRPr="007913A3">
        <w:rPr>
          <w:b/>
          <w:bCs/>
        </w:rPr>
        <w:t xml:space="preserve">ассоциативное направление </w:t>
      </w:r>
      <w:r w:rsidRPr="007913A3">
        <w:t xml:space="preserve">является одной из </w:t>
      </w:r>
      <w:r w:rsidRPr="007913A3">
        <w:rPr>
          <w:b/>
        </w:rPr>
        <w:t>главных теорий в проблеме изучения памяти</w:t>
      </w:r>
      <w:r w:rsidRPr="007913A3">
        <w:t xml:space="preserve">. Без этих связей невозможна нормальная психическая деятельность человека. </w:t>
      </w:r>
    </w:p>
    <w:p w:rsidR="007913A3" w:rsidRPr="007913A3" w:rsidRDefault="007913A3" w:rsidP="007913A3">
      <w:pPr>
        <w:spacing w:line="360" w:lineRule="auto"/>
        <w:ind w:firstLine="709"/>
        <w:contextualSpacing/>
        <w:jc w:val="both"/>
      </w:pPr>
      <w:r w:rsidRPr="007913A3">
        <w:lastRenderedPageBreak/>
        <w:t xml:space="preserve">Кроме цепочки слов, большой популярностью в последнее время пользуется табличный способ изображения ассоциативных связей. </w:t>
      </w:r>
      <w:r w:rsidRPr="007913A3">
        <w:rPr>
          <w:color w:val="000000"/>
          <w:shd w:val="clear" w:color="auto" w:fill="FFFFFF"/>
        </w:rPr>
        <w:t>Увеличивая количество квадратов и наполняя их содержанием, можно переходить к составлению «</w:t>
      </w:r>
      <w:proofErr w:type="spellStart"/>
      <w:r w:rsidRPr="007913A3">
        <w:rPr>
          <w:color w:val="000000"/>
          <w:shd w:val="clear" w:color="auto" w:fill="FFFFFF"/>
        </w:rPr>
        <w:t>кроссенса</w:t>
      </w:r>
      <w:proofErr w:type="spellEnd"/>
      <w:r w:rsidRPr="007913A3">
        <w:rPr>
          <w:color w:val="000000"/>
          <w:shd w:val="clear" w:color="auto" w:fill="FFFFFF"/>
        </w:rPr>
        <w:t>».</w:t>
      </w:r>
    </w:p>
    <w:p w:rsidR="007913A3" w:rsidRPr="007913A3" w:rsidRDefault="007913A3" w:rsidP="007913A3">
      <w:pPr>
        <w:spacing w:line="360" w:lineRule="auto"/>
        <w:ind w:firstLine="709"/>
        <w:contextualSpacing/>
        <w:jc w:val="both"/>
      </w:pPr>
      <w:r w:rsidRPr="007913A3">
        <w:t>Девять изображений расставляются таким образом, что каждая картинка имеет связь с предыдущей и последующей, а центральная объединяет по смыслу сразу несколько. Связи могут быть как поверхностными, так и глубинными, но в любом случае это отличное упражнение для развития логического и творческого мышления.</w:t>
      </w:r>
    </w:p>
    <w:p w:rsidR="007913A3" w:rsidRPr="007913A3" w:rsidRDefault="007913A3" w:rsidP="007913A3">
      <w:pPr>
        <w:autoSpaceDE w:val="0"/>
        <w:autoSpaceDN w:val="0"/>
        <w:adjustRightInd w:val="0"/>
        <w:spacing w:line="360" w:lineRule="auto"/>
        <w:ind w:firstLine="709"/>
        <w:contextualSpacing/>
        <w:jc w:val="both"/>
        <w:rPr>
          <w:color w:val="000000"/>
        </w:rPr>
      </w:pPr>
      <w:r w:rsidRPr="007913A3">
        <w:rPr>
          <w:color w:val="000000"/>
        </w:rPr>
        <w:t xml:space="preserve">1–2 – корону делают из золота; </w:t>
      </w:r>
    </w:p>
    <w:p w:rsidR="007913A3" w:rsidRPr="007913A3" w:rsidRDefault="007913A3" w:rsidP="007913A3">
      <w:pPr>
        <w:autoSpaceDE w:val="0"/>
        <w:autoSpaceDN w:val="0"/>
        <w:adjustRightInd w:val="0"/>
        <w:spacing w:line="360" w:lineRule="auto"/>
        <w:ind w:firstLine="709"/>
        <w:contextualSpacing/>
        <w:jc w:val="both"/>
        <w:rPr>
          <w:color w:val="000000"/>
        </w:rPr>
      </w:pPr>
      <w:r w:rsidRPr="007913A3">
        <w:rPr>
          <w:color w:val="000000"/>
        </w:rPr>
        <w:t xml:space="preserve">2–3 – вороны любят уносить все, что блестит, золото тоже блестит; </w:t>
      </w:r>
    </w:p>
    <w:p w:rsidR="007913A3" w:rsidRPr="007913A3" w:rsidRDefault="007913A3" w:rsidP="007913A3">
      <w:pPr>
        <w:autoSpaceDE w:val="0"/>
        <w:autoSpaceDN w:val="0"/>
        <w:adjustRightInd w:val="0"/>
        <w:spacing w:line="360" w:lineRule="auto"/>
        <w:ind w:firstLine="709"/>
        <w:contextualSpacing/>
        <w:jc w:val="both"/>
        <w:rPr>
          <w:color w:val="000000"/>
        </w:rPr>
      </w:pPr>
      <w:r w:rsidRPr="007913A3">
        <w:rPr>
          <w:color w:val="000000"/>
        </w:rPr>
        <w:t xml:space="preserve">1–4 – многих королей сравнивали с Солнцем; </w:t>
      </w:r>
    </w:p>
    <w:p w:rsidR="007913A3" w:rsidRPr="007913A3" w:rsidRDefault="007913A3" w:rsidP="007913A3">
      <w:pPr>
        <w:autoSpaceDE w:val="0"/>
        <w:autoSpaceDN w:val="0"/>
        <w:adjustRightInd w:val="0"/>
        <w:spacing w:line="360" w:lineRule="auto"/>
        <w:ind w:firstLine="709"/>
        <w:contextualSpacing/>
        <w:jc w:val="both"/>
        <w:rPr>
          <w:color w:val="000000"/>
        </w:rPr>
      </w:pPr>
      <w:r w:rsidRPr="007913A3">
        <w:rPr>
          <w:color w:val="000000"/>
        </w:rPr>
        <w:t xml:space="preserve">3–6 – ворона и соловей – птицы; </w:t>
      </w:r>
    </w:p>
    <w:p w:rsidR="007913A3" w:rsidRPr="007913A3" w:rsidRDefault="007913A3" w:rsidP="007913A3">
      <w:pPr>
        <w:autoSpaceDE w:val="0"/>
        <w:autoSpaceDN w:val="0"/>
        <w:adjustRightInd w:val="0"/>
        <w:spacing w:line="360" w:lineRule="auto"/>
        <w:ind w:firstLine="709"/>
        <w:contextualSpacing/>
        <w:jc w:val="both"/>
        <w:rPr>
          <w:color w:val="000000"/>
        </w:rPr>
      </w:pPr>
      <w:r w:rsidRPr="007913A3">
        <w:rPr>
          <w:color w:val="000000"/>
        </w:rPr>
        <w:t xml:space="preserve">4–7 – сосна тянется к Солнцу; </w:t>
      </w:r>
    </w:p>
    <w:p w:rsidR="007913A3" w:rsidRPr="007913A3" w:rsidRDefault="007913A3" w:rsidP="007913A3">
      <w:pPr>
        <w:autoSpaceDE w:val="0"/>
        <w:autoSpaceDN w:val="0"/>
        <w:adjustRightInd w:val="0"/>
        <w:spacing w:line="360" w:lineRule="auto"/>
        <w:ind w:firstLine="709"/>
        <w:contextualSpacing/>
        <w:jc w:val="both"/>
        <w:rPr>
          <w:color w:val="000000"/>
        </w:rPr>
      </w:pPr>
      <w:r w:rsidRPr="007913A3">
        <w:rPr>
          <w:color w:val="000000"/>
        </w:rPr>
        <w:t xml:space="preserve">6–9 – у Андерсена есть сказки «Соловей» и «Огниво», огонь можно зажечь от огнива; </w:t>
      </w:r>
    </w:p>
    <w:p w:rsidR="007913A3" w:rsidRPr="007913A3" w:rsidRDefault="007913A3" w:rsidP="007913A3">
      <w:pPr>
        <w:autoSpaceDE w:val="0"/>
        <w:autoSpaceDN w:val="0"/>
        <w:adjustRightInd w:val="0"/>
        <w:spacing w:line="360" w:lineRule="auto"/>
        <w:ind w:firstLine="709"/>
        <w:contextualSpacing/>
        <w:jc w:val="both"/>
        <w:rPr>
          <w:color w:val="000000"/>
        </w:rPr>
      </w:pPr>
      <w:r w:rsidRPr="007913A3">
        <w:rPr>
          <w:color w:val="000000"/>
        </w:rPr>
        <w:t xml:space="preserve">7–8 – топором рубят сосны; </w:t>
      </w:r>
    </w:p>
    <w:p w:rsidR="007913A3" w:rsidRPr="007913A3" w:rsidRDefault="007913A3" w:rsidP="007913A3">
      <w:pPr>
        <w:autoSpaceDE w:val="0"/>
        <w:autoSpaceDN w:val="0"/>
        <w:adjustRightInd w:val="0"/>
        <w:spacing w:line="360" w:lineRule="auto"/>
        <w:ind w:firstLine="709"/>
        <w:contextualSpacing/>
        <w:jc w:val="both"/>
        <w:rPr>
          <w:color w:val="000000"/>
        </w:rPr>
      </w:pPr>
      <w:r w:rsidRPr="007913A3">
        <w:rPr>
          <w:color w:val="000000"/>
        </w:rPr>
        <w:t xml:space="preserve">8–9 – дрова нужны, чтобы разжечь костёр. </w:t>
      </w:r>
    </w:p>
    <w:p w:rsidR="007913A3" w:rsidRPr="007913A3" w:rsidRDefault="007913A3" w:rsidP="007913A3">
      <w:pPr>
        <w:spacing w:line="360" w:lineRule="auto"/>
        <w:ind w:firstLine="709"/>
        <w:contextualSpacing/>
        <w:jc w:val="both"/>
        <w:rPr>
          <w:b/>
          <w:color w:val="000000"/>
          <w:shd w:val="clear" w:color="auto" w:fill="FFFFFF"/>
        </w:rPr>
      </w:pPr>
      <w:r w:rsidRPr="007913A3">
        <w:t xml:space="preserve">2–5, 4–5, 5–6, 5–8 – все слова содержат букву «О». </w:t>
      </w:r>
    </w:p>
    <w:p w:rsidR="00B8217B" w:rsidRPr="00B8217B" w:rsidRDefault="00B8217B" w:rsidP="007913A3">
      <w:pPr>
        <w:spacing w:line="360" w:lineRule="auto"/>
        <w:ind w:firstLine="709"/>
        <w:contextualSpacing/>
        <w:jc w:val="both"/>
      </w:pPr>
      <w:r w:rsidRPr="00B8217B">
        <w:rPr>
          <w:color w:val="000000"/>
        </w:rPr>
        <w:t xml:space="preserve">Читать </w:t>
      </w:r>
      <w:proofErr w:type="spellStart"/>
      <w:r w:rsidRPr="00B8217B">
        <w:rPr>
          <w:color w:val="000000"/>
        </w:rPr>
        <w:t>кроссенс</w:t>
      </w:r>
      <w:proofErr w:type="spellEnd"/>
      <w:r w:rsidRPr="00B8217B">
        <w:rPr>
          <w:color w:val="000000"/>
        </w:rPr>
        <w:t xml:space="preserve"> можно одним из следующих способов:</w:t>
      </w:r>
    </w:p>
    <w:p w:rsidR="00B8217B" w:rsidRPr="00B8217B" w:rsidRDefault="00B8217B" w:rsidP="007913A3">
      <w:pPr>
        <w:widowControl w:val="0"/>
        <w:numPr>
          <w:ilvl w:val="0"/>
          <w:numId w:val="6"/>
        </w:numPr>
        <w:tabs>
          <w:tab w:val="left" w:pos="823"/>
        </w:tabs>
        <w:spacing w:line="360" w:lineRule="auto"/>
        <w:ind w:firstLine="709"/>
        <w:contextualSpacing/>
        <w:jc w:val="both"/>
        <w:rPr>
          <w:color w:val="000000"/>
        </w:rPr>
      </w:pPr>
      <w:r w:rsidRPr="00B8217B">
        <w:rPr>
          <w:color w:val="000000"/>
        </w:rPr>
        <w:t>сверху вниз и слева направо (как правило чтения в русском языке), далее двигаться только вперед и заканчивать на центральном 5 квадрате, таким обра</w:t>
      </w:r>
      <w:r w:rsidRPr="00B8217B">
        <w:rPr>
          <w:color w:val="000000"/>
        </w:rPr>
        <w:softHyphen/>
        <w:t>зом получается цепочка, завернутая «улиткой»;</w:t>
      </w:r>
    </w:p>
    <w:p w:rsidR="00B8217B" w:rsidRPr="00B8217B" w:rsidRDefault="00B8217B" w:rsidP="007913A3">
      <w:pPr>
        <w:widowControl w:val="0"/>
        <w:numPr>
          <w:ilvl w:val="0"/>
          <w:numId w:val="6"/>
        </w:numPr>
        <w:tabs>
          <w:tab w:val="left" w:pos="823"/>
        </w:tabs>
        <w:spacing w:line="360" w:lineRule="auto"/>
        <w:ind w:firstLine="709"/>
        <w:contextualSpacing/>
        <w:jc w:val="both"/>
        <w:rPr>
          <w:color w:val="000000"/>
        </w:rPr>
      </w:pPr>
      <w:r w:rsidRPr="00B8217B">
        <w:rPr>
          <w:color w:val="000000"/>
        </w:rPr>
        <w:t>начать можно как первой, так и с любой узнаваемой картинки. Централь</w:t>
      </w:r>
      <w:r w:rsidRPr="00B8217B">
        <w:rPr>
          <w:color w:val="000000"/>
        </w:rPr>
        <w:softHyphen/>
        <w:t xml:space="preserve">ным является квадрат с номером 5. По желанию автора, он может быть связан по смыслу со всеми изображениями в </w:t>
      </w:r>
      <w:proofErr w:type="spellStart"/>
      <w:r w:rsidRPr="00B8217B">
        <w:rPr>
          <w:color w:val="000000"/>
        </w:rPr>
        <w:t>кроссенсе</w:t>
      </w:r>
      <w:proofErr w:type="spellEnd"/>
      <w:r w:rsidRPr="00B8217B">
        <w:rPr>
          <w:color w:val="000000"/>
        </w:rPr>
        <w:t>;</w:t>
      </w:r>
    </w:p>
    <w:p w:rsidR="00B8217B" w:rsidRPr="00B8217B" w:rsidRDefault="00B8217B" w:rsidP="007913A3">
      <w:pPr>
        <w:widowControl w:val="0"/>
        <w:numPr>
          <w:ilvl w:val="0"/>
          <w:numId w:val="6"/>
        </w:numPr>
        <w:tabs>
          <w:tab w:val="left" w:pos="823"/>
        </w:tabs>
        <w:spacing w:line="360" w:lineRule="auto"/>
        <w:ind w:firstLine="709"/>
        <w:contextualSpacing/>
        <w:jc w:val="both"/>
        <w:rPr>
          <w:color w:val="000000"/>
        </w:rPr>
      </w:pPr>
      <w:r w:rsidRPr="00B8217B">
        <w:rPr>
          <w:color w:val="000000"/>
        </w:rPr>
        <w:t>обычно же нужно установить связи по периметру между квадратами 1-2, 2-3, 3-6, 6-9, 9-8, 8-7, 7-4, 4-1, а также по центральному кресту между квадра</w:t>
      </w:r>
      <w:r w:rsidRPr="00B8217B">
        <w:rPr>
          <w:color w:val="000000"/>
        </w:rPr>
        <w:softHyphen/>
        <w:t>тами 2-5, 6-5, 8-5 и 4-5.</w:t>
      </w:r>
      <w:r w:rsidR="007913A3" w:rsidRPr="007913A3">
        <w:rPr>
          <w:color w:val="000000"/>
        </w:rPr>
        <w:t>[2]</w:t>
      </w:r>
    </w:p>
    <w:p w:rsidR="00B8217B" w:rsidRPr="00B8217B" w:rsidRDefault="00B8217B" w:rsidP="00B8217B">
      <w:pPr>
        <w:rPr>
          <w:sz w:val="22"/>
          <w:szCs w:val="22"/>
        </w:rPr>
      </w:pPr>
    </w:p>
    <w:p w:rsidR="007A2E45" w:rsidRDefault="00D07FBF" w:rsidP="00D07FBF">
      <w:pPr>
        <w:spacing w:after="200" w:line="360" w:lineRule="auto"/>
        <w:jc w:val="center"/>
        <w:rPr>
          <w:b/>
          <w:sz w:val="28"/>
          <w:szCs w:val="28"/>
        </w:rPr>
      </w:pPr>
      <w:r>
        <w:rPr>
          <w:b/>
          <w:sz w:val="28"/>
          <w:szCs w:val="28"/>
        </w:rPr>
        <w:t>2.3.Особенности использования метода «</w:t>
      </w:r>
      <w:proofErr w:type="spellStart"/>
      <w:r>
        <w:rPr>
          <w:b/>
          <w:sz w:val="28"/>
          <w:szCs w:val="28"/>
        </w:rPr>
        <w:t>кроссенс</w:t>
      </w:r>
      <w:proofErr w:type="spellEnd"/>
      <w:r>
        <w:rPr>
          <w:b/>
          <w:sz w:val="28"/>
          <w:szCs w:val="28"/>
        </w:rPr>
        <w:t>»</w:t>
      </w:r>
    </w:p>
    <w:p w:rsidR="00D07FBF" w:rsidRPr="006709B6" w:rsidRDefault="00D07FBF" w:rsidP="006709B6">
      <w:pPr>
        <w:spacing w:line="360" w:lineRule="auto"/>
        <w:ind w:firstLine="709"/>
        <w:contextualSpacing/>
        <w:jc w:val="center"/>
        <w:rPr>
          <w:b/>
          <w:color w:val="000000"/>
          <w:shd w:val="clear" w:color="auto" w:fill="FFFFFF"/>
        </w:rPr>
      </w:pPr>
      <w:r w:rsidRPr="006709B6">
        <w:rPr>
          <w:rFonts w:eastAsia="Calibri"/>
          <w:b/>
        </w:rPr>
        <w:t xml:space="preserve">Применение </w:t>
      </w:r>
      <w:proofErr w:type="spellStart"/>
      <w:r w:rsidRPr="006709B6">
        <w:rPr>
          <w:rFonts w:eastAsia="Calibri"/>
          <w:b/>
        </w:rPr>
        <w:t>кроссенса</w:t>
      </w:r>
      <w:proofErr w:type="spellEnd"/>
      <w:r w:rsidRPr="006709B6">
        <w:rPr>
          <w:rFonts w:eastAsia="Calibri"/>
          <w:b/>
        </w:rPr>
        <w:t xml:space="preserve"> учителем</w:t>
      </w:r>
    </w:p>
    <w:p w:rsidR="00D07FBF" w:rsidRPr="006709B6" w:rsidRDefault="00D07FBF" w:rsidP="006709B6">
      <w:pPr>
        <w:widowControl w:val="0"/>
        <w:spacing w:line="360" w:lineRule="auto"/>
        <w:ind w:firstLine="709"/>
        <w:contextualSpacing/>
        <w:jc w:val="both"/>
        <w:rPr>
          <w:color w:val="000000"/>
        </w:rPr>
      </w:pPr>
      <w:r w:rsidRPr="006709B6">
        <w:rPr>
          <w:color w:val="000000"/>
        </w:rPr>
        <w:t xml:space="preserve">Существует множество вариантов применения </w:t>
      </w:r>
      <w:proofErr w:type="spellStart"/>
      <w:r w:rsidRPr="006709B6">
        <w:rPr>
          <w:color w:val="000000"/>
        </w:rPr>
        <w:t>кроссенса</w:t>
      </w:r>
      <w:proofErr w:type="spellEnd"/>
      <w:r w:rsidRPr="006709B6">
        <w:rPr>
          <w:color w:val="000000"/>
        </w:rPr>
        <w:t xml:space="preserve"> учителем. Подо</w:t>
      </w:r>
      <w:r w:rsidRPr="006709B6">
        <w:rPr>
          <w:color w:val="000000"/>
        </w:rPr>
        <w:softHyphen/>
        <w:t>бранные в определённой логике образы могут быть использованы на разных эта</w:t>
      </w:r>
      <w:r w:rsidRPr="006709B6">
        <w:rPr>
          <w:color w:val="000000"/>
        </w:rPr>
        <w:softHyphen/>
        <w:t>пах урока:</w:t>
      </w:r>
    </w:p>
    <w:p w:rsidR="00D07FBF" w:rsidRPr="006709B6" w:rsidRDefault="00D07FBF" w:rsidP="006709B6">
      <w:pPr>
        <w:widowControl w:val="0"/>
        <w:numPr>
          <w:ilvl w:val="0"/>
          <w:numId w:val="6"/>
        </w:numPr>
        <w:tabs>
          <w:tab w:val="left" w:pos="823"/>
        </w:tabs>
        <w:spacing w:line="360" w:lineRule="auto"/>
        <w:ind w:firstLine="709"/>
        <w:contextualSpacing/>
        <w:jc w:val="both"/>
        <w:rPr>
          <w:color w:val="000000"/>
        </w:rPr>
      </w:pPr>
      <w:r w:rsidRPr="006709B6">
        <w:rPr>
          <w:color w:val="000000"/>
        </w:rPr>
        <w:t xml:space="preserve">проверка домашнего задания (с помощью </w:t>
      </w:r>
      <w:proofErr w:type="spellStart"/>
      <w:r w:rsidRPr="006709B6">
        <w:rPr>
          <w:color w:val="000000"/>
        </w:rPr>
        <w:t>кроссенса</w:t>
      </w:r>
      <w:proofErr w:type="spellEnd"/>
      <w:r w:rsidRPr="006709B6">
        <w:rPr>
          <w:color w:val="000000"/>
        </w:rPr>
        <w:t xml:space="preserve"> рассказать о матери</w:t>
      </w:r>
      <w:r w:rsidRPr="006709B6">
        <w:rPr>
          <w:color w:val="000000"/>
        </w:rPr>
        <w:softHyphen/>
        <w:t>але прошлого урока, функция опорной образной схемы);</w:t>
      </w:r>
    </w:p>
    <w:p w:rsidR="00D07FBF" w:rsidRPr="006709B6" w:rsidRDefault="00D07FBF" w:rsidP="006709B6">
      <w:pPr>
        <w:widowControl w:val="0"/>
        <w:numPr>
          <w:ilvl w:val="0"/>
          <w:numId w:val="6"/>
        </w:numPr>
        <w:tabs>
          <w:tab w:val="left" w:pos="823"/>
        </w:tabs>
        <w:spacing w:line="360" w:lineRule="auto"/>
        <w:ind w:firstLine="709"/>
        <w:contextualSpacing/>
        <w:jc w:val="both"/>
        <w:rPr>
          <w:color w:val="000000"/>
        </w:rPr>
      </w:pPr>
      <w:r w:rsidRPr="006709B6">
        <w:rPr>
          <w:color w:val="000000"/>
        </w:rPr>
        <w:lastRenderedPageBreak/>
        <w:t>формулировка темы урока, постановка цели урока (найдите связь между изображениями и определите тему урока; определите, что мы будем делать);</w:t>
      </w:r>
    </w:p>
    <w:p w:rsidR="00D07FBF" w:rsidRPr="006709B6" w:rsidRDefault="00D07FBF" w:rsidP="006709B6">
      <w:pPr>
        <w:widowControl w:val="0"/>
        <w:numPr>
          <w:ilvl w:val="0"/>
          <w:numId w:val="6"/>
        </w:numPr>
        <w:tabs>
          <w:tab w:val="left" w:pos="823"/>
        </w:tabs>
        <w:spacing w:line="360" w:lineRule="auto"/>
        <w:ind w:firstLine="709"/>
        <w:contextualSpacing/>
        <w:jc w:val="both"/>
        <w:rPr>
          <w:color w:val="000000"/>
        </w:rPr>
      </w:pPr>
      <w:r w:rsidRPr="006709B6">
        <w:rPr>
          <w:color w:val="000000"/>
        </w:rPr>
        <w:t>раскрытие информационного блока темы, поиск проблемы (виды, при</w:t>
      </w:r>
      <w:r w:rsidRPr="006709B6">
        <w:rPr>
          <w:color w:val="000000"/>
        </w:rPr>
        <w:softHyphen/>
        <w:t>чины, черты, последствия чего-либо в образах и символах);</w:t>
      </w:r>
    </w:p>
    <w:p w:rsidR="00D07FBF" w:rsidRPr="006709B6" w:rsidRDefault="00D07FBF" w:rsidP="006709B6">
      <w:pPr>
        <w:widowControl w:val="0"/>
        <w:numPr>
          <w:ilvl w:val="0"/>
          <w:numId w:val="6"/>
        </w:numPr>
        <w:tabs>
          <w:tab w:val="left" w:pos="823"/>
        </w:tabs>
        <w:spacing w:line="360" w:lineRule="auto"/>
        <w:ind w:firstLine="709"/>
        <w:contextualSpacing/>
        <w:jc w:val="both"/>
        <w:rPr>
          <w:color w:val="000000"/>
        </w:rPr>
      </w:pPr>
      <w:r w:rsidRPr="006709B6">
        <w:rPr>
          <w:color w:val="000000"/>
        </w:rPr>
        <w:t>обобщение материала, закрепление (</w:t>
      </w:r>
      <w:proofErr w:type="spellStart"/>
      <w:r w:rsidRPr="006709B6">
        <w:rPr>
          <w:color w:val="000000"/>
        </w:rPr>
        <w:t>кроссенс</w:t>
      </w:r>
      <w:proofErr w:type="spellEnd"/>
      <w:r w:rsidRPr="006709B6">
        <w:rPr>
          <w:color w:val="000000"/>
        </w:rPr>
        <w:t xml:space="preserve"> состоит из изображений, ко</w:t>
      </w:r>
      <w:r w:rsidRPr="006709B6">
        <w:rPr>
          <w:color w:val="000000"/>
        </w:rPr>
        <w:softHyphen/>
        <w:t>торые появлялись в ходе урока на разных этапах, ученики по ним обобщают ма</w:t>
      </w:r>
      <w:r w:rsidRPr="006709B6">
        <w:rPr>
          <w:color w:val="000000"/>
        </w:rPr>
        <w:softHyphen/>
        <w:t>териал и делают вывод);</w:t>
      </w:r>
    </w:p>
    <w:p w:rsidR="00D07FBF" w:rsidRPr="006709B6" w:rsidRDefault="00D07FBF" w:rsidP="006709B6">
      <w:pPr>
        <w:widowControl w:val="0"/>
        <w:numPr>
          <w:ilvl w:val="0"/>
          <w:numId w:val="6"/>
        </w:numPr>
        <w:tabs>
          <w:tab w:val="left" w:pos="823"/>
        </w:tabs>
        <w:spacing w:line="360" w:lineRule="auto"/>
        <w:ind w:firstLine="709"/>
        <w:contextualSpacing/>
        <w:jc w:val="both"/>
        <w:rPr>
          <w:color w:val="000000"/>
        </w:rPr>
      </w:pPr>
      <w:r w:rsidRPr="006709B6">
        <w:rPr>
          <w:color w:val="000000"/>
        </w:rPr>
        <w:t xml:space="preserve">организация групповой работы (составление </w:t>
      </w:r>
      <w:proofErr w:type="spellStart"/>
      <w:r w:rsidRPr="006709B6">
        <w:rPr>
          <w:color w:val="000000"/>
        </w:rPr>
        <w:t>кроссенса</w:t>
      </w:r>
      <w:proofErr w:type="spellEnd"/>
      <w:r w:rsidRPr="006709B6">
        <w:rPr>
          <w:color w:val="000000"/>
        </w:rPr>
        <w:t xml:space="preserve"> на заданную тему из предложенных изображений, сравнение </w:t>
      </w:r>
      <w:proofErr w:type="spellStart"/>
      <w:r w:rsidRPr="006709B6">
        <w:rPr>
          <w:color w:val="000000"/>
        </w:rPr>
        <w:t>кроссенсов</w:t>
      </w:r>
      <w:proofErr w:type="spellEnd"/>
      <w:r w:rsidRPr="006709B6">
        <w:rPr>
          <w:color w:val="000000"/>
        </w:rPr>
        <w:t xml:space="preserve"> групп);</w:t>
      </w:r>
    </w:p>
    <w:p w:rsidR="00D07FBF" w:rsidRPr="006709B6" w:rsidRDefault="00D07FBF" w:rsidP="006709B6">
      <w:pPr>
        <w:widowControl w:val="0"/>
        <w:numPr>
          <w:ilvl w:val="0"/>
          <w:numId w:val="6"/>
        </w:numPr>
        <w:tabs>
          <w:tab w:val="left" w:pos="813"/>
        </w:tabs>
        <w:spacing w:line="360" w:lineRule="auto"/>
        <w:ind w:firstLine="709"/>
        <w:contextualSpacing/>
        <w:jc w:val="both"/>
        <w:rPr>
          <w:color w:val="000000"/>
        </w:rPr>
      </w:pPr>
      <w:r w:rsidRPr="006709B6">
        <w:rPr>
          <w:color w:val="000000"/>
        </w:rPr>
        <w:t xml:space="preserve">творческое домашнее задание (составление </w:t>
      </w:r>
      <w:proofErr w:type="spellStart"/>
      <w:r w:rsidRPr="006709B6">
        <w:rPr>
          <w:color w:val="000000"/>
        </w:rPr>
        <w:t>кроссенса</w:t>
      </w:r>
      <w:proofErr w:type="spellEnd"/>
      <w:r w:rsidRPr="006709B6">
        <w:rPr>
          <w:color w:val="000000"/>
        </w:rPr>
        <w:t xml:space="preserve"> в печатном или электронном виде на заданную тему, на произвольную тему, по исторической личности или эпохе);</w:t>
      </w:r>
    </w:p>
    <w:p w:rsidR="00D07FBF" w:rsidRPr="006709B6" w:rsidRDefault="00D07FBF" w:rsidP="006709B6">
      <w:pPr>
        <w:widowControl w:val="0"/>
        <w:numPr>
          <w:ilvl w:val="0"/>
          <w:numId w:val="6"/>
        </w:numPr>
        <w:tabs>
          <w:tab w:val="left" w:pos="813"/>
        </w:tabs>
        <w:spacing w:line="360" w:lineRule="auto"/>
        <w:ind w:firstLine="709"/>
        <w:contextualSpacing/>
        <w:jc w:val="both"/>
        <w:rPr>
          <w:color w:val="000000"/>
        </w:rPr>
      </w:pPr>
      <w:r w:rsidRPr="006709B6">
        <w:rPr>
          <w:color w:val="000000"/>
        </w:rPr>
        <w:t xml:space="preserve">построение структуры урока (девять элементов </w:t>
      </w:r>
      <w:proofErr w:type="spellStart"/>
      <w:r w:rsidRPr="006709B6">
        <w:rPr>
          <w:color w:val="000000"/>
        </w:rPr>
        <w:t>кроссенса</w:t>
      </w:r>
      <w:proofErr w:type="spellEnd"/>
      <w:r w:rsidRPr="006709B6">
        <w:rPr>
          <w:color w:val="000000"/>
        </w:rPr>
        <w:t xml:space="preserve"> могут содер</w:t>
      </w:r>
      <w:r w:rsidRPr="006709B6">
        <w:rPr>
          <w:color w:val="000000"/>
        </w:rPr>
        <w:softHyphen/>
        <w:t>жать в себе последовательное отражение структуры урока с именем, целью или проблемой в середине).</w:t>
      </w:r>
    </w:p>
    <w:p w:rsidR="00D07FBF" w:rsidRPr="006709B6" w:rsidRDefault="00D07FBF" w:rsidP="006709B6">
      <w:pPr>
        <w:spacing w:line="360" w:lineRule="auto"/>
        <w:ind w:firstLine="709"/>
        <w:contextualSpacing/>
        <w:jc w:val="both"/>
        <w:rPr>
          <w:color w:val="000000"/>
          <w:shd w:val="clear" w:color="auto" w:fill="FFFFFF"/>
        </w:rPr>
      </w:pPr>
      <w:r w:rsidRPr="006709B6">
        <w:rPr>
          <w:color w:val="000000"/>
          <w:shd w:val="clear" w:color="auto" w:fill="FFFFFF"/>
        </w:rPr>
        <w:t>Для учителя «</w:t>
      </w:r>
      <w:proofErr w:type="spellStart"/>
      <w:r w:rsidRPr="006709B6">
        <w:rPr>
          <w:color w:val="000000"/>
          <w:shd w:val="clear" w:color="auto" w:fill="FFFFFF"/>
        </w:rPr>
        <w:t>кроссенс</w:t>
      </w:r>
      <w:proofErr w:type="spellEnd"/>
      <w:r w:rsidRPr="006709B6">
        <w:rPr>
          <w:color w:val="000000"/>
          <w:shd w:val="clear" w:color="auto" w:fill="FFFFFF"/>
        </w:rPr>
        <w:t xml:space="preserve">» – это хороший способ углубить понимание уже изученного школьного понятия (явления, темы); это возможность показать неординарное практическое применение знаний и связь изученного с жизнью; это возможность установить межпредметные связи с другими школьными дисциплинами. </w:t>
      </w:r>
    </w:p>
    <w:p w:rsidR="00D07FBF" w:rsidRPr="006709B6" w:rsidRDefault="00D07FBF" w:rsidP="006709B6">
      <w:pPr>
        <w:spacing w:line="360" w:lineRule="auto"/>
        <w:ind w:firstLine="709"/>
        <w:contextualSpacing/>
        <w:jc w:val="both"/>
        <w:rPr>
          <w:color w:val="000000"/>
          <w:shd w:val="clear" w:color="auto" w:fill="FFFFFF"/>
        </w:rPr>
      </w:pPr>
      <w:r w:rsidRPr="006709B6">
        <w:rPr>
          <w:color w:val="000000"/>
          <w:shd w:val="clear" w:color="auto" w:fill="FFFFFF"/>
        </w:rPr>
        <w:tab/>
        <w:t>Работа с «</w:t>
      </w:r>
      <w:proofErr w:type="spellStart"/>
      <w:r w:rsidRPr="006709B6">
        <w:rPr>
          <w:color w:val="000000"/>
          <w:shd w:val="clear" w:color="auto" w:fill="FFFFFF"/>
        </w:rPr>
        <w:t>кроссенсом</w:t>
      </w:r>
      <w:proofErr w:type="spellEnd"/>
      <w:r w:rsidRPr="006709B6">
        <w:rPr>
          <w:color w:val="000000"/>
          <w:shd w:val="clear" w:color="auto" w:fill="FFFFFF"/>
        </w:rPr>
        <w:t>» отражает глубину понимания обучающимся изучаемой темы. Вместе с тем «</w:t>
      </w:r>
      <w:proofErr w:type="spellStart"/>
      <w:r w:rsidRPr="006709B6">
        <w:rPr>
          <w:color w:val="000000"/>
          <w:shd w:val="clear" w:color="auto" w:fill="FFFFFF"/>
        </w:rPr>
        <w:t>кроссенс</w:t>
      </w:r>
      <w:proofErr w:type="spellEnd"/>
      <w:r w:rsidRPr="006709B6">
        <w:rPr>
          <w:color w:val="000000"/>
          <w:shd w:val="clear" w:color="auto" w:fill="FFFFFF"/>
        </w:rPr>
        <w:t>» способствует развитию логического, образного и ассоциативного мышления, воображения; способствует проявлению нестандартного мышления и креативности; развивает способность самовыражения. При разгадывании «</w:t>
      </w:r>
      <w:proofErr w:type="spellStart"/>
      <w:r w:rsidRPr="006709B6">
        <w:rPr>
          <w:color w:val="000000"/>
          <w:shd w:val="clear" w:color="auto" w:fill="FFFFFF"/>
        </w:rPr>
        <w:t>кроссенса</w:t>
      </w:r>
      <w:proofErr w:type="spellEnd"/>
      <w:r w:rsidRPr="006709B6">
        <w:rPr>
          <w:color w:val="000000"/>
          <w:shd w:val="clear" w:color="auto" w:fill="FFFFFF"/>
        </w:rPr>
        <w:t>» развивается коммуникативные и регулятивные умения; навык работы с информацией; повышается любознательность и мотивация к изучаемому предмету. «</w:t>
      </w:r>
      <w:proofErr w:type="spellStart"/>
      <w:r w:rsidRPr="006709B6">
        <w:rPr>
          <w:color w:val="000000"/>
          <w:shd w:val="clear" w:color="auto" w:fill="FFFFFF"/>
        </w:rPr>
        <w:t>Кроссенс</w:t>
      </w:r>
      <w:proofErr w:type="spellEnd"/>
      <w:r w:rsidRPr="006709B6">
        <w:rPr>
          <w:color w:val="000000"/>
          <w:shd w:val="clear" w:color="auto" w:fill="FFFFFF"/>
        </w:rPr>
        <w:t xml:space="preserve">» является прекрасным средством развития логического и творческого мышления обучающихся, умения работать с текстовой информацией, а значит развивает познавательные УУД, предполагает групповую работу, а значит развивает умение взаимодействовать с окружающим миром. </w:t>
      </w:r>
    </w:p>
    <w:p w:rsidR="00D07FBF" w:rsidRPr="009F2337" w:rsidRDefault="00D07FBF" w:rsidP="006709B6">
      <w:pPr>
        <w:spacing w:line="360" w:lineRule="auto"/>
        <w:ind w:firstLine="709"/>
        <w:contextualSpacing/>
        <w:jc w:val="both"/>
        <w:rPr>
          <w:color w:val="000000"/>
          <w:shd w:val="clear" w:color="auto" w:fill="FFFFFF"/>
        </w:rPr>
      </w:pPr>
      <w:r w:rsidRPr="006709B6">
        <w:rPr>
          <w:color w:val="000000"/>
          <w:shd w:val="clear" w:color="auto" w:fill="FFFFFF"/>
        </w:rPr>
        <w:tab/>
        <w:t>Таким образом, «</w:t>
      </w:r>
      <w:proofErr w:type="spellStart"/>
      <w:r w:rsidRPr="006709B6">
        <w:rPr>
          <w:color w:val="000000"/>
          <w:shd w:val="clear" w:color="auto" w:fill="FFFFFF"/>
        </w:rPr>
        <w:t>кроссенс</w:t>
      </w:r>
      <w:proofErr w:type="spellEnd"/>
      <w:r w:rsidRPr="006709B6">
        <w:rPr>
          <w:color w:val="000000"/>
          <w:shd w:val="clear" w:color="auto" w:fill="FFFFFF"/>
        </w:rPr>
        <w:t>» - это современная головоломка, применение которой на уроке позволяет работать в рамках современных задач, обозначенных ФГОС.</w:t>
      </w:r>
      <w:r w:rsidR="000504D8">
        <w:rPr>
          <w:color w:val="000000"/>
          <w:shd w:val="clear" w:color="auto" w:fill="FFFFFF"/>
        </w:rPr>
        <w:t xml:space="preserve"> </w:t>
      </w:r>
      <w:r w:rsidR="000504D8" w:rsidRPr="009F2337">
        <w:rPr>
          <w:color w:val="000000"/>
          <w:shd w:val="clear" w:color="auto" w:fill="FFFFFF"/>
        </w:rPr>
        <w:t>[1]</w:t>
      </w:r>
    </w:p>
    <w:p w:rsidR="00D07FBF" w:rsidRPr="006709B6" w:rsidRDefault="00D07FBF" w:rsidP="006709B6">
      <w:pPr>
        <w:spacing w:line="360" w:lineRule="auto"/>
        <w:ind w:firstLine="709"/>
        <w:contextualSpacing/>
        <w:jc w:val="center"/>
        <w:rPr>
          <w:rFonts w:eastAsia="Calibri"/>
          <w:b/>
        </w:rPr>
      </w:pPr>
      <w:proofErr w:type="spellStart"/>
      <w:r w:rsidRPr="006709B6">
        <w:rPr>
          <w:b/>
        </w:rPr>
        <w:t>Кроссенс</w:t>
      </w:r>
      <w:proofErr w:type="spellEnd"/>
      <w:r w:rsidRPr="006709B6">
        <w:rPr>
          <w:b/>
        </w:rPr>
        <w:t xml:space="preserve"> ученика</w:t>
      </w:r>
    </w:p>
    <w:p w:rsidR="00D07FBF" w:rsidRPr="006709B6" w:rsidRDefault="00D07FBF" w:rsidP="006709B6">
      <w:pPr>
        <w:spacing w:line="360" w:lineRule="auto"/>
        <w:ind w:firstLine="709"/>
        <w:contextualSpacing/>
        <w:jc w:val="both"/>
      </w:pPr>
      <w:proofErr w:type="spellStart"/>
      <w:r w:rsidRPr="006709B6">
        <w:t>Кроссенс</w:t>
      </w:r>
      <w:proofErr w:type="spellEnd"/>
      <w:r w:rsidRPr="006709B6">
        <w:t xml:space="preserve"> ученика ещё полезней, чем созданный учителем. В первую очередь он отражает глубину понимания учеником заданной темы, способствует развитию </w:t>
      </w:r>
      <w:r w:rsidRPr="006709B6">
        <w:lastRenderedPageBreak/>
        <w:t xml:space="preserve">логического и образного мышления, повышает мотивацию и развивает способность самовыражения. Если не пожалеть на это времени, то организация групповой или парной работы с </w:t>
      </w:r>
      <w:proofErr w:type="spellStart"/>
      <w:r w:rsidRPr="006709B6">
        <w:t>кроссенсами</w:t>
      </w:r>
      <w:proofErr w:type="spellEnd"/>
      <w:r w:rsidRPr="006709B6">
        <w:t xml:space="preserve"> одноклассников поможет ребятам увидеть тему или проблему с другой стороны, с другой позиции. Стремясь отразить своё видение, ученики ищут интересный дополнительный материал, проявляют нестандартное мышление и повышают уровень собственной эрудиции. Как любое творческое задание, </w:t>
      </w:r>
      <w:proofErr w:type="spellStart"/>
      <w:r w:rsidRPr="006709B6">
        <w:t>кроссенсы</w:t>
      </w:r>
      <w:proofErr w:type="spellEnd"/>
      <w:r w:rsidRPr="006709B6">
        <w:t xml:space="preserve"> повышают инициативность, </w:t>
      </w:r>
      <w:proofErr w:type="spellStart"/>
      <w:r w:rsidRPr="006709B6">
        <w:t>креативность</w:t>
      </w:r>
      <w:proofErr w:type="spellEnd"/>
      <w:r w:rsidRPr="006709B6">
        <w:t xml:space="preserve"> и развивают воображение. С развитием информационных технологий такая работа доступна каждому ученику. Стоит только в поисковике Яндекс-картинки набрать нужное слово, и предоставляется огромное количество нужных иллюстраций. Останется только скопировать 9 образов и вставить в табличку. Сначала ребята изучают алгоритм работы, затем они так увлекаются, что проявляют нестандартные головоломки и их решения.</w:t>
      </w:r>
    </w:p>
    <w:p w:rsidR="00D07FBF" w:rsidRPr="006709B6" w:rsidRDefault="00D07FBF" w:rsidP="006709B6">
      <w:pPr>
        <w:spacing w:line="360" w:lineRule="auto"/>
        <w:ind w:firstLine="709"/>
        <w:contextualSpacing/>
        <w:jc w:val="center"/>
        <w:rPr>
          <w:b/>
        </w:rPr>
      </w:pPr>
      <w:proofErr w:type="spellStart"/>
      <w:r w:rsidRPr="006709B6">
        <w:rPr>
          <w:b/>
        </w:rPr>
        <w:t>Метапредметные</w:t>
      </w:r>
      <w:proofErr w:type="spellEnd"/>
      <w:r w:rsidRPr="006709B6">
        <w:rPr>
          <w:b/>
        </w:rPr>
        <w:t xml:space="preserve"> </w:t>
      </w:r>
      <w:proofErr w:type="spellStart"/>
      <w:r w:rsidRPr="006709B6">
        <w:rPr>
          <w:b/>
        </w:rPr>
        <w:t>кроссенсы</w:t>
      </w:r>
      <w:proofErr w:type="spellEnd"/>
    </w:p>
    <w:p w:rsidR="00D07FBF" w:rsidRPr="006709B6" w:rsidRDefault="00D07FBF" w:rsidP="006709B6">
      <w:pPr>
        <w:spacing w:line="360" w:lineRule="auto"/>
        <w:ind w:firstLine="709"/>
        <w:contextualSpacing/>
        <w:jc w:val="both"/>
      </w:pPr>
      <w:r w:rsidRPr="006709B6">
        <w:t xml:space="preserve">Возможно, применять и </w:t>
      </w:r>
      <w:proofErr w:type="spellStart"/>
      <w:r w:rsidRPr="006709B6">
        <w:t>метапредметные</w:t>
      </w:r>
      <w:proofErr w:type="spellEnd"/>
      <w:r w:rsidRPr="006709B6">
        <w:t xml:space="preserve"> </w:t>
      </w:r>
      <w:proofErr w:type="spellStart"/>
      <w:r w:rsidRPr="006709B6">
        <w:t>кроссенсы</w:t>
      </w:r>
      <w:proofErr w:type="spellEnd"/>
      <w:r w:rsidRPr="006709B6">
        <w:t xml:space="preserve">. Можно дать один и тот же </w:t>
      </w:r>
      <w:proofErr w:type="spellStart"/>
      <w:r w:rsidRPr="006709B6">
        <w:t>кроссенс</w:t>
      </w:r>
      <w:proofErr w:type="spellEnd"/>
      <w:r w:rsidRPr="006709B6">
        <w:t xml:space="preserve">, чтобы ребята объяснили его с точки зрения истории, обществознания, права и экономики (я использую именно на этих предметах, так как преподаю эти предметы). Но на самом деле какой простор для творчества учителей! Ведь много образов в истории перекликается и с физикой, биологией, МХК и даже с иностранными языками! Созданные однажды, такие </w:t>
      </w:r>
      <w:proofErr w:type="spellStart"/>
      <w:r w:rsidRPr="006709B6">
        <w:t>кроссенсы</w:t>
      </w:r>
      <w:proofErr w:type="spellEnd"/>
      <w:r w:rsidRPr="006709B6">
        <w:t xml:space="preserve"> могут быть применимы не раз с различными целями. И создавать их одно удовольствие, ведь любое метапредметное понятие приводит в самые неожиданные места и раскрывает новые грани понимания привычных вещей. Для подобных понятий </w:t>
      </w:r>
      <w:proofErr w:type="spellStart"/>
      <w:r w:rsidRPr="006709B6">
        <w:t>кроссенсы</w:t>
      </w:r>
      <w:proofErr w:type="spellEnd"/>
      <w:r w:rsidRPr="006709B6">
        <w:t xml:space="preserve"> – просто находка, поскольку они позволяют задействовать самые разнообразные образы, работающие на один центральный объект</w:t>
      </w:r>
    </w:p>
    <w:p w:rsidR="00D07FBF" w:rsidRPr="006709B6" w:rsidRDefault="00D07FBF" w:rsidP="006709B6">
      <w:pPr>
        <w:widowControl w:val="0"/>
        <w:spacing w:line="360" w:lineRule="auto"/>
        <w:ind w:firstLine="709"/>
        <w:contextualSpacing/>
        <w:jc w:val="both"/>
        <w:rPr>
          <w:color w:val="000000"/>
        </w:rPr>
      </w:pPr>
      <w:r w:rsidRPr="006709B6">
        <w:rPr>
          <w:color w:val="000000"/>
        </w:rPr>
        <w:t xml:space="preserve">Не стоит упускать из виду и огромный воспитательный потенциал </w:t>
      </w:r>
      <w:proofErr w:type="spellStart"/>
      <w:r w:rsidRPr="006709B6">
        <w:rPr>
          <w:color w:val="000000"/>
        </w:rPr>
        <w:t>кроссенсов</w:t>
      </w:r>
      <w:proofErr w:type="spellEnd"/>
      <w:r w:rsidRPr="006709B6">
        <w:rPr>
          <w:color w:val="000000"/>
        </w:rPr>
        <w:t xml:space="preserve">. Они могут быть составлены по теме классного часа, праздничного мероприятия, юбилейной даты. Они могут стать способом организации коллективного творческого дела по созданию интеллектуальной игры, стенгазеты, открыток ко дню рождения одноклассников, оформлению портфолио. Работа с </w:t>
      </w:r>
      <w:proofErr w:type="spellStart"/>
      <w:r w:rsidRPr="006709B6">
        <w:rPr>
          <w:color w:val="000000"/>
        </w:rPr>
        <w:t>кроссенсами</w:t>
      </w:r>
      <w:proofErr w:type="spellEnd"/>
      <w:r w:rsidRPr="006709B6">
        <w:rPr>
          <w:color w:val="000000"/>
        </w:rPr>
        <w:t xml:space="preserve"> способствует развитию коммуникативных и регулятивных умений, навыков работы с информацией. Стать творцом, умеющим создавать свои уникальные образные, наполненные смыслом миры</w:t>
      </w:r>
      <w:r w:rsidR="006709B6">
        <w:rPr>
          <w:color w:val="000000"/>
        </w:rPr>
        <w:t>,</w:t>
      </w:r>
      <w:r w:rsidR="006709B6" w:rsidRPr="006709B6">
        <w:rPr>
          <w:color w:val="000000"/>
        </w:rPr>
        <w:t xml:space="preserve"> - </w:t>
      </w:r>
      <w:r w:rsidRPr="006709B6">
        <w:rPr>
          <w:rFonts w:eastAsia="Courier New"/>
          <w:color w:val="000000"/>
        </w:rPr>
        <w:t>это блестящая победа ученика и учителя.</w:t>
      </w:r>
      <w:r w:rsidR="006709B6" w:rsidRPr="006709B6">
        <w:rPr>
          <w:rFonts w:eastAsia="Courier New"/>
          <w:color w:val="000000"/>
        </w:rPr>
        <w:t>[4]</w:t>
      </w:r>
    </w:p>
    <w:p w:rsidR="007913A3" w:rsidRPr="007913A3" w:rsidRDefault="007913A3" w:rsidP="007913A3">
      <w:pPr>
        <w:spacing w:after="200" w:line="360" w:lineRule="auto"/>
        <w:rPr>
          <w:b/>
          <w:sz w:val="28"/>
          <w:szCs w:val="28"/>
        </w:rPr>
      </w:pPr>
    </w:p>
    <w:p w:rsidR="007A2E45" w:rsidRDefault="006709B6" w:rsidP="006709B6">
      <w:pPr>
        <w:spacing w:after="200" w:line="360" w:lineRule="auto"/>
        <w:jc w:val="center"/>
        <w:rPr>
          <w:b/>
          <w:sz w:val="28"/>
          <w:szCs w:val="28"/>
        </w:rPr>
      </w:pPr>
      <w:r>
        <w:rPr>
          <w:b/>
          <w:sz w:val="28"/>
          <w:szCs w:val="28"/>
        </w:rPr>
        <w:t>2.4</w:t>
      </w:r>
      <w:r w:rsidR="004074B4">
        <w:rPr>
          <w:b/>
          <w:sz w:val="28"/>
          <w:szCs w:val="28"/>
        </w:rPr>
        <w:t>.</w:t>
      </w:r>
      <w:r>
        <w:rPr>
          <w:b/>
          <w:sz w:val="28"/>
          <w:szCs w:val="28"/>
        </w:rPr>
        <w:t xml:space="preserve"> </w:t>
      </w:r>
      <w:r w:rsidR="007A2E45" w:rsidRPr="007913A3">
        <w:rPr>
          <w:b/>
          <w:sz w:val="28"/>
          <w:szCs w:val="28"/>
        </w:rPr>
        <w:t>Проведение тестирования и обработка результатов</w:t>
      </w:r>
    </w:p>
    <w:p w:rsidR="00FF1347" w:rsidRDefault="00FF1347" w:rsidP="00F03518">
      <w:pPr>
        <w:spacing w:line="360" w:lineRule="auto"/>
        <w:ind w:firstLine="709"/>
        <w:contextualSpacing/>
        <w:jc w:val="both"/>
      </w:pPr>
      <w:r w:rsidRPr="00FF1347">
        <w:lastRenderedPageBreak/>
        <w:t>Поскольку использование метода «</w:t>
      </w:r>
      <w:proofErr w:type="spellStart"/>
      <w:r w:rsidRPr="00FF1347">
        <w:t>кроссенс</w:t>
      </w:r>
      <w:proofErr w:type="spellEnd"/>
      <w:r w:rsidRPr="00FF1347">
        <w:t>» рассматривалось в качестве способа развития креативного мышления обучающихся, необходимо было выяснить влияние данного вида работы именно на этот фактор. Поэтому в начале исследования (продолжительность – учебный год) было проведено тестирование на выявление уровня креативного мышления у обучающихся 6</w:t>
      </w:r>
      <w:r w:rsidR="00663764">
        <w:t xml:space="preserve"> </w:t>
      </w:r>
      <w:r w:rsidRPr="00FF1347">
        <w:t xml:space="preserve">классов. Была задействована </w:t>
      </w:r>
      <w:r>
        <w:t>д</w:t>
      </w:r>
      <w:r w:rsidRPr="00FF1347">
        <w:t>иагностика уровня творческого потенциала личности</w:t>
      </w:r>
      <w:r>
        <w:t xml:space="preserve"> </w:t>
      </w:r>
      <w:r w:rsidRPr="00FF1347">
        <w:t xml:space="preserve">с помощью теста </w:t>
      </w:r>
      <w:proofErr w:type="spellStart"/>
      <w:r w:rsidRPr="00FF1347">
        <w:t>Э.Торренса</w:t>
      </w:r>
      <w:proofErr w:type="spellEnd"/>
      <w:r>
        <w:t xml:space="preserve"> (Приложение</w:t>
      </w:r>
      <w:r w:rsidR="00AA1F39">
        <w:t xml:space="preserve"> 1</w:t>
      </w:r>
      <w:r>
        <w:t>)</w:t>
      </w:r>
      <w:r w:rsidR="00AA1F39">
        <w:t xml:space="preserve"> </w:t>
      </w:r>
      <w:r w:rsidR="00AA1F39" w:rsidRPr="00AA1F39">
        <w:t>[3]</w:t>
      </w:r>
      <w:r>
        <w:t>.</w:t>
      </w:r>
    </w:p>
    <w:p w:rsidR="00FF1347" w:rsidRDefault="00FF1347" w:rsidP="00F03518">
      <w:pPr>
        <w:spacing w:line="360" w:lineRule="auto"/>
        <w:ind w:firstLine="709"/>
        <w:contextualSpacing/>
        <w:jc w:val="both"/>
      </w:pPr>
      <w:r>
        <w:t>Результаты показали</w:t>
      </w:r>
      <w:r w:rsidR="00663764">
        <w:t>, что из 47 тестируемых обучающихся только 5 человек имеют результат «выше нормы», 12 – «несколько выше нормы», 8 обучающихся – «несколько ниже нормы», 20 – «норма», 2 человека – «ниже нормы» (Приложение</w:t>
      </w:r>
      <w:r w:rsidR="004074B4">
        <w:t xml:space="preserve"> 2</w:t>
      </w:r>
      <w:r w:rsidR="00663764">
        <w:t>)</w:t>
      </w:r>
      <w:r w:rsidR="00F50846">
        <w:t xml:space="preserve">. Данные позволили сделать вывод о среднем уровне развития креативного мышления обучающихся 6 «А» и 6 «Б» классов. </w:t>
      </w:r>
    </w:p>
    <w:p w:rsidR="00F50846" w:rsidRDefault="00F50846" w:rsidP="00F03518">
      <w:pPr>
        <w:spacing w:line="360" w:lineRule="auto"/>
        <w:ind w:firstLine="709"/>
        <w:contextualSpacing/>
        <w:jc w:val="both"/>
      </w:pPr>
      <w:r>
        <w:t xml:space="preserve">Повторное тестирование было проведено в мае 2019 (в конце учебного года). Участие в нем приняли 48 обучающихся 6 класса. Результаты показали: 1 обучающийся – «отлично», 7 – «выше нормы», 12 – «несколько выше нормы», </w:t>
      </w:r>
      <w:r w:rsidR="00F03518">
        <w:t>22 – «норма», 6 – «несколько ниже нормы» (Приложение</w:t>
      </w:r>
      <w:r w:rsidR="004074B4">
        <w:t xml:space="preserve"> 2</w:t>
      </w:r>
      <w:r w:rsidR="00F03518">
        <w:t xml:space="preserve">). Результаты повторного тестирования выявили положительные результаты, повышение уровня креативного мышления обучающихся. Стоит отметить, что для чистоты эксперимента, результаты первого тестирования обучающимся не разглашались, суть работы не объяснялась. Это было сделано после проведения повторного опроса и в сравнении с первыми результатами. </w:t>
      </w:r>
    </w:p>
    <w:p w:rsidR="00F03518" w:rsidRDefault="00F03518" w:rsidP="00F03518">
      <w:pPr>
        <w:spacing w:line="360" w:lineRule="auto"/>
        <w:ind w:firstLine="709"/>
        <w:contextualSpacing/>
        <w:jc w:val="both"/>
      </w:pPr>
      <w:r>
        <w:t>Полученные данные нельзя считать полностью объективными, поскольку с возрастом и получением социального опыта уровень креативного мышления может изменяться. Однако считаю использование метода «</w:t>
      </w:r>
      <w:proofErr w:type="spellStart"/>
      <w:r>
        <w:t>кроссенс</w:t>
      </w:r>
      <w:proofErr w:type="spellEnd"/>
      <w:r>
        <w:t>» на уроках русского языка и литературы в течение учебного года одним из факторов, повлиявших на данные результаты.</w:t>
      </w:r>
    </w:p>
    <w:p w:rsidR="00F03518" w:rsidRDefault="00F03518" w:rsidP="00F03518">
      <w:pPr>
        <w:spacing w:line="360" w:lineRule="auto"/>
        <w:ind w:firstLine="709"/>
        <w:contextualSpacing/>
        <w:jc w:val="both"/>
      </w:pPr>
    </w:p>
    <w:p w:rsidR="002E776A" w:rsidRDefault="002E776A" w:rsidP="00F03518">
      <w:pPr>
        <w:spacing w:line="360" w:lineRule="auto"/>
        <w:ind w:firstLine="709"/>
        <w:contextualSpacing/>
        <w:jc w:val="both"/>
      </w:pPr>
    </w:p>
    <w:p w:rsidR="002E776A" w:rsidRDefault="002E776A" w:rsidP="00F03518">
      <w:pPr>
        <w:spacing w:line="360" w:lineRule="auto"/>
        <w:ind w:firstLine="709"/>
        <w:contextualSpacing/>
        <w:jc w:val="both"/>
      </w:pPr>
    </w:p>
    <w:p w:rsidR="002E776A" w:rsidRDefault="002E776A" w:rsidP="00F03518">
      <w:pPr>
        <w:spacing w:line="360" w:lineRule="auto"/>
        <w:ind w:firstLine="709"/>
        <w:contextualSpacing/>
        <w:jc w:val="both"/>
      </w:pPr>
    </w:p>
    <w:p w:rsidR="002E776A" w:rsidRDefault="002E776A" w:rsidP="00F03518">
      <w:pPr>
        <w:spacing w:line="360" w:lineRule="auto"/>
        <w:ind w:firstLine="709"/>
        <w:contextualSpacing/>
        <w:jc w:val="both"/>
      </w:pPr>
    </w:p>
    <w:p w:rsidR="002E776A" w:rsidRDefault="002E776A" w:rsidP="00F03518">
      <w:pPr>
        <w:spacing w:line="360" w:lineRule="auto"/>
        <w:ind w:firstLine="709"/>
        <w:contextualSpacing/>
        <w:jc w:val="both"/>
      </w:pPr>
    </w:p>
    <w:p w:rsidR="002E776A" w:rsidRDefault="002E776A" w:rsidP="00F03518">
      <w:pPr>
        <w:spacing w:line="360" w:lineRule="auto"/>
        <w:ind w:firstLine="709"/>
        <w:contextualSpacing/>
        <w:jc w:val="both"/>
      </w:pPr>
    </w:p>
    <w:p w:rsidR="002E776A" w:rsidRDefault="002E776A" w:rsidP="00F03518">
      <w:pPr>
        <w:spacing w:line="360" w:lineRule="auto"/>
        <w:ind w:firstLine="709"/>
        <w:contextualSpacing/>
        <w:jc w:val="both"/>
      </w:pPr>
    </w:p>
    <w:p w:rsidR="002E776A" w:rsidRPr="00FF1347" w:rsidRDefault="002E776A" w:rsidP="00DA2558">
      <w:pPr>
        <w:spacing w:line="360" w:lineRule="auto"/>
        <w:contextualSpacing/>
        <w:jc w:val="both"/>
      </w:pPr>
    </w:p>
    <w:p w:rsidR="006709B6" w:rsidRPr="00FF1347" w:rsidRDefault="006709B6" w:rsidP="00FF1347"/>
    <w:p w:rsidR="007A2E45" w:rsidRPr="007A2E45" w:rsidRDefault="007A2E45" w:rsidP="007A2E45">
      <w:pPr>
        <w:pStyle w:val="a4"/>
        <w:numPr>
          <w:ilvl w:val="0"/>
          <w:numId w:val="2"/>
        </w:numPr>
        <w:spacing w:after="200" w:line="360" w:lineRule="auto"/>
        <w:rPr>
          <w:b/>
          <w:sz w:val="28"/>
          <w:szCs w:val="28"/>
        </w:rPr>
      </w:pPr>
      <w:r>
        <w:rPr>
          <w:b/>
          <w:sz w:val="28"/>
          <w:szCs w:val="28"/>
        </w:rPr>
        <w:lastRenderedPageBreak/>
        <w:t>Заключение</w:t>
      </w:r>
    </w:p>
    <w:p w:rsidR="00C347DB" w:rsidRPr="00C347DB" w:rsidRDefault="00C347DB" w:rsidP="002E776A">
      <w:pPr>
        <w:pStyle w:val="2"/>
        <w:shd w:val="clear" w:color="auto" w:fill="auto"/>
        <w:spacing w:before="0" w:after="0" w:line="360" w:lineRule="auto"/>
        <w:ind w:firstLine="709"/>
        <w:rPr>
          <w:color w:val="000000"/>
          <w:sz w:val="24"/>
          <w:szCs w:val="24"/>
          <w:lang w:eastAsia="ru-RU"/>
        </w:rPr>
      </w:pPr>
      <w:r w:rsidRPr="00C347DB">
        <w:rPr>
          <w:color w:val="000000"/>
          <w:sz w:val="24"/>
          <w:szCs w:val="24"/>
          <w:lang w:eastAsia="ru-RU"/>
        </w:rPr>
        <w:t xml:space="preserve">Описанный в работе метод - только малая часть инновационных методов, которые могут быть использованы в современной школе. Все они предполагают возрастание роли обучаемого в учебном процессе, усиление помощи со стороны учителя в организации индивидуального учебного процесса. Если ученики сами не достигнут успеха, настоящего желания к обучению не будет. Если ученикам задаются слишком легкие задачи, желание учиться может исчезнуть. Таким образом, </w:t>
      </w:r>
      <w:proofErr w:type="spellStart"/>
      <w:r w:rsidRPr="00C347DB">
        <w:rPr>
          <w:color w:val="000000"/>
          <w:sz w:val="24"/>
          <w:szCs w:val="24"/>
          <w:lang w:eastAsia="ru-RU"/>
        </w:rPr>
        <w:t>кроссенс</w:t>
      </w:r>
      <w:proofErr w:type="spellEnd"/>
      <w:r w:rsidRPr="00C347DB">
        <w:rPr>
          <w:color w:val="000000"/>
          <w:sz w:val="24"/>
          <w:szCs w:val="24"/>
          <w:lang w:eastAsia="ru-RU"/>
        </w:rPr>
        <w:t xml:space="preserve"> - метод, позволяющий на практике воплотить в деятельности учителя смену приоритетов, продиктованных целями системы современного образования - не научить, а создать условия для самосто</w:t>
      </w:r>
      <w:r w:rsidRPr="00C347DB">
        <w:rPr>
          <w:color w:val="000000"/>
          <w:sz w:val="24"/>
          <w:szCs w:val="24"/>
          <w:lang w:eastAsia="ru-RU"/>
        </w:rPr>
        <w:softHyphen/>
        <w:t>ятельного творческого поиска ученика; прием-головоломка нового поколения, соединяющий в себе лучшие качества сразу нескольких интеллектуальных раз</w:t>
      </w:r>
      <w:r w:rsidRPr="00C347DB">
        <w:rPr>
          <w:color w:val="000000"/>
          <w:sz w:val="24"/>
          <w:szCs w:val="24"/>
          <w:lang w:eastAsia="ru-RU"/>
        </w:rPr>
        <w:softHyphen/>
        <w:t>влечений: головоломки, загадки и ребуса.</w:t>
      </w:r>
    </w:p>
    <w:p w:rsidR="00C347DB" w:rsidRDefault="00C347DB" w:rsidP="002E776A">
      <w:pPr>
        <w:pStyle w:val="2"/>
        <w:shd w:val="clear" w:color="auto" w:fill="auto"/>
        <w:spacing w:before="0" w:after="0" w:line="360" w:lineRule="auto"/>
        <w:ind w:firstLine="709"/>
        <w:rPr>
          <w:color w:val="000000"/>
          <w:sz w:val="24"/>
          <w:szCs w:val="24"/>
        </w:rPr>
      </w:pPr>
      <w:r w:rsidRPr="00C347DB">
        <w:rPr>
          <w:sz w:val="24"/>
          <w:szCs w:val="24"/>
        </w:rPr>
        <w:t>Практика показывает, что воплощение идей сотрудничества и сотворчества учителя и учащихся, самообразования и самоконтроля пробуждает познавательную активность ребят, ведет к результативному обучению.</w:t>
      </w:r>
      <w:r w:rsidRPr="00C347DB">
        <w:rPr>
          <w:rFonts w:eastAsia="Calibri"/>
          <w:i/>
          <w:iCs/>
          <w:sz w:val="24"/>
          <w:szCs w:val="24"/>
        </w:rPr>
        <w:t xml:space="preserve"> </w:t>
      </w:r>
      <w:r w:rsidRPr="00C347DB">
        <w:rPr>
          <w:color w:val="000000"/>
          <w:sz w:val="24"/>
          <w:szCs w:val="24"/>
        </w:rPr>
        <w:t>Внедрение инновационн</w:t>
      </w:r>
      <w:bookmarkStart w:id="0" w:name="_GoBack"/>
      <w:bookmarkEnd w:id="0"/>
      <w:r w:rsidRPr="00C347DB">
        <w:rPr>
          <w:color w:val="000000"/>
          <w:sz w:val="24"/>
          <w:szCs w:val="24"/>
        </w:rPr>
        <w:t>ых педагогических технологий позволяет решать проблемы развивающего, дифференцированного, личностно-ориентированного обучения. Школьники учатся думать, творить, высказывать свою точку зрения и защищать её. Всё это помогает ученикам самоутвердиться, а значит быть более подготовленным к будущей жизни.</w:t>
      </w:r>
    </w:p>
    <w:p w:rsidR="00C347DB" w:rsidRDefault="00C347DB" w:rsidP="002E776A">
      <w:pPr>
        <w:pStyle w:val="2"/>
        <w:shd w:val="clear" w:color="auto" w:fill="auto"/>
        <w:spacing w:before="0" w:after="0" w:line="360" w:lineRule="auto"/>
        <w:ind w:firstLine="709"/>
        <w:rPr>
          <w:color w:val="000000"/>
          <w:sz w:val="24"/>
          <w:szCs w:val="24"/>
        </w:rPr>
      </w:pPr>
      <w:r>
        <w:rPr>
          <w:color w:val="000000"/>
          <w:sz w:val="24"/>
          <w:szCs w:val="24"/>
        </w:rPr>
        <w:t xml:space="preserve">Кроме того, данные тестирования показали результаты, свидетельствующие о повышении уровня креативного развития обучающихся после их годовой работы с </w:t>
      </w:r>
      <w:proofErr w:type="spellStart"/>
      <w:r>
        <w:rPr>
          <w:color w:val="000000"/>
          <w:sz w:val="24"/>
          <w:szCs w:val="24"/>
        </w:rPr>
        <w:t>кроссенсами</w:t>
      </w:r>
      <w:proofErr w:type="spellEnd"/>
      <w:r>
        <w:rPr>
          <w:color w:val="000000"/>
          <w:sz w:val="24"/>
          <w:szCs w:val="24"/>
        </w:rPr>
        <w:t xml:space="preserve"> на уроках русского языка и литературы. В беседах с шестиклассниками было выявлено </w:t>
      </w:r>
      <w:r w:rsidR="00413840">
        <w:rPr>
          <w:color w:val="000000"/>
          <w:sz w:val="24"/>
          <w:szCs w:val="24"/>
        </w:rPr>
        <w:t>увеличение</w:t>
      </w:r>
      <w:r>
        <w:rPr>
          <w:color w:val="000000"/>
          <w:sz w:val="24"/>
          <w:szCs w:val="24"/>
        </w:rPr>
        <w:t xml:space="preserve"> интереса к данным предметам, лучшее усвоение изучаемого материала посредством работы с </w:t>
      </w:r>
      <w:r w:rsidR="00413840">
        <w:rPr>
          <w:color w:val="000000"/>
          <w:sz w:val="24"/>
          <w:szCs w:val="24"/>
        </w:rPr>
        <w:t>«</w:t>
      </w:r>
      <w:proofErr w:type="spellStart"/>
      <w:r w:rsidR="00413840">
        <w:rPr>
          <w:color w:val="000000"/>
          <w:sz w:val="24"/>
          <w:szCs w:val="24"/>
        </w:rPr>
        <w:t>кроссенсами</w:t>
      </w:r>
      <w:proofErr w:type="spellEnd"/>
      <w:r w:rsidR="00413840">
        <w:rPr>
          <w:color w:val="000000"/>
          <w:sz w:val="24"/>
          <w:szCs w:val="24"/>
        </w:rPr>
        <w:t>»</w:t>
      </w:r>
      <w:r>
        <w:rPr>
          <w:color w:val="000000"/>
          <w:sz w:val="24"/>
          <w:szCs w:val="24"/>
        </w:rPr>
        <w:t xml:space="preserve">. Благодаря близости </w:t>
      </w:r>
      <w:r w:rsidR="00413840">
        <w:rPr>
          <w:color w:val="000000"/>
          <w:sz w:val="24"/>
          <w:szCs w:val="24"/>
        </w:rPr>
        <w:t>метода</w:t>
      </w:r>
      <w:r>
        <w:rPr>
          <w:color w:val="000000"/>
          <w:sz w:val="24"/>
          <w:szCs w:val="24"/>
        </w:rPr>
        <w:t xml:space="preserve"> к игровым, многие обучающиеся отметили комфортную психологическую атмосферу на урока</w:t>
      </w:r>
      <w:r w:rsidR="00413840">
        <w:rPr>
          <w:color w:val="000000"/>
          <w:sz w:val="24"/>
          <w:szCs w:val="24"/>
        </w:rPr>
        <w:t>х</w:t>
      </w:r>
      <w:r>
        <w:rPr>
          <w:color w:val="000000"/>
          <w:sz w:val="24"/>
          <w:szCs w:val="24"/>
        </w:rPr>
        <w:t>, желание работать.</w:t>
      </w:r>
    </w:p>
    <w:p w:rsidR="00C347DB" w:rsidRDefault="00C347DB" w:rsidP="002E776A">
      <w:pPr>
        <w:pStyle w:val="2"/>
        <w:shd w:val="clear" w:color="auto" w:fill="auto"/>
        <w:spacing w:before="0" w:after="0" w:line="360" w:lineRule="auto"/>
        <w:ind w:firstLine="709"/>
        <w:rPr>
          <w:color w:val="000000"/>
          <w:sz w:val="24"/>
          <w:szCs w:val="24"/>
        </w:rPr>
      </w:pPr>
      <w:r>
        <w:rPr>
          <w:color w:val="000000"/>
          <w:sz w:val="24"/>
          <w:szCs w:val="24"/>
        </w:rPr>
        <w:t>Также следует обратить внимание на появление интереса к методу «</w:t>
      </w:r>
      <w:proofErr w:type="spellStart"/>
      <w:r>
        <w:rPr>
          <w:color w:val="000000"/>
          <w:sz w:val="24"/>
          <w:szCs w:val="24"/>
        </w:rPr>
        <w:t>кроссенс</w:t>
      </w:r>
      <w:proofErr w:type="spellEnd"/>
      <w:r>
        <w:rPr>
          <w:color w:val="000000"/>
          <w:sz w:val="24"/>
          <w:szCs w:val="24"/>
        </w:rPr>
        <w:t>» со стороны других педагогов и внедрение его в педагогическую практику на других предметах.</w:t>
      </w:r>
    </w:p>
    <w:p w:rsidR="00C347DB" w:rsidRPr="00C347DB" w:rsidRDefault="00C347DB" w:rsidP="002E776A">
      <w:pPr>
        <w:pStyle w:val="2"/>
        <w:shd w:val="clear" w:color="auto" w:fill="auto"/>
        <w:spacing w:before="0" w:after="0" w:line="360" w:lineRule="auto"/>
        <w:ind w:firstLine="709"/>
        <w:rPr>
          <w:color w:val="000000"/>
          <w:sz w:val="24"/>
          <w:szCs w:val="24"/>
          <w:lang w:eastAsia="ru-RU"/>
        </w:rPr>
      </w:pPr>
      <w:r>
        <w:rPr>
          <w:color w:val="000000"/>
          <w:sz w:val="24"/>
          <w:szCs w:val="24"/>
          <w:lang w:eastAsia="ru-RU"/>
        </w:rPr>
        <w:t>Таким образом, считаю, что цель проектной работы достигнута, а поставленные задачи решены.</w:t>
      </w:r>
    </w:p>
    <w:p w:rsidR="00C347DB" w:rsidRPr="00C347DB" w:rsidRDefault="00C347DB" w:rsidP="00C347DB">
      <w:pPr>
        <w:widowControl w:val="0"/>
        <w:spacing w:line="360" w:lineRule="auto"/>
        <w:ind w:left="3544"/>
        <w:rPr>
          <w:color w:val="000000"/>
          <w:sz w:val="28"/>
          <w:szCs w:val="28"/>
        </w:rPr>
      </w:pPr>
    </w:p>
    <w:p w:rsidR="002E776A" w:rsidRDefault="002E776A"/>
    <w:p w:rsidR="002E776A" w:rsidRDefault="002E776A"/>
    <w:p w:rsidR="002E776A" w:rsidRDefault="002E776A"/>
    <w:p w:rsidR="007A2E45" w:rsidRPr="002E776A" w:rsidRDefault="002E776A" w:rsidP="002E776A">
      <w:pPr>
        <w:jc w:val="center"/>
        <w:rPr>
          <w:b/>
          <w:bCs/>
          <w:sz w:val="28"/>
          <w:szCs w:val="28"/>
        </w:rPr>
      </w:pPr>
      <w:r w:rsidRPr="002E776A">
        <w:rPr>
          <w:b/>
          <w:bCs/>
          <w:sz w:val="28"/>
          <w:szCs w:val="28"/>
        </w:rPr>
        <w:lastRenderedPageBreak/>
        <w:t>Источники информации</w:t>
      </w:r>
    </w:p>
    <w:p w:rsidR="00B8217B" w:rsidRPr="002E776A" w:rsidRDefault="00B8217B" w:rsidP="002E776A">
      <w:pPr>
        <w:shd w:val="clear" w:color="auto" w:fill="FFFFFF"/>
        <w:spacing w:line="360" w:lineRule="atLeast"/>
        <w:jc w:val="center"/>
        <w:outlineLvl w:val="1"/>
        <w:rPr>
          <w:rFonts w:ascii="Arial" w:hAnsi="Arial" w:cs="Arial"/>
          <w:b/>
          <w:bCs/>
          <w:color w:val="333333"/>
          <w:sz w:val="28"/>
          <w:szCs w:val="28"/>
        </w:rPr>
      </w:pPr>
    </w:p>
    <w:p w:rsidR="002E776A" w:rsidRPr="00413840" w:rsidRDefault="002E776A" w:rsidP="002E776A">
      <w:pPr>
        <w:pStyle w:val="a4"/>
        <w:widowControl w:val="0"/>
        <w:numPr>
          <w:ilvl w:val="0"/>
          <w:numId w:val="9"/>
        </w:numPr>
        <w:tabs>
          <w:tab w:val="left" w:pos="893"/>
        </w:tabs>
        <w:spacing w:line="360" w:lineRule="auto"/>
        <w:jc w:val="both"/>
      </w:pPr>
      <w:r w:rsidRPr="00413840">
        <w:t>Федеральный государственный образовательный стандарт основного об</w:t>
      </w:r>
      <w:r w:rsidRPr="00413840">
        <w:softHyphen/>
        <w:t>щего образования / М-во образования и науки РФ. - М.: Просвещение, 2013. - 48 с.</w:t>
      </w:r>
    </w:p>
    <w:p w:rsidR="002E776A" w:rsidRPr="00AA1F39" w:rsidRDefault="002E776A" w:rsidP="002E776A">
      <w:pPr>
        <w:pStyle w:val="a4"/>
        <w:numPr>
          <w:ilvl w:val="0"/>
          <w:numId w:val="9"/>
        </w:numPr>
        <w:spacing w:line="360" w:lineRule="auto"/>
        <w:rPr>
          <w:b/>
          <w:shd w:val="clear" w:color="auto" w:fill="FFFFFF"/>
        </w:rPr>
      </w:pPr>
      <w:r w:rsidRPr="00413840">
        <w:rPr>
          <w:rFonts w:eastAsiaTheme="minorEastAsia"/>
        </w:rPr>
        <w:t>Бусленко В., Федин С. «Семейный кроссворд, и новая интеллектуальная игра «</w:t>
      </w:r>
      <w:proofErr w:type="spellStart"/>
      <w:r w:rsidRPr="00413840">
        <w:rPr>
          <w:rFonts w:eastAsiaTheme="minorEastAsia"/>
        </w:rPr>
        <w:t>Кроссенс</w:t>
      </w:r>
      <w:proofErr w:type="spellEnd"/>
      <w:r w:rsidRPr="00413840">
        <w:rPr>
          <w:rFonts w:eastAsiaTheme="minorEastAsia"/>
        </w:rPr>
        <w:t>»»// Наука и жизнь, №12, 2002, с.12</w:t>
      </w:r>
    </w:p>
    <w:p w:rsidR="00AA1F39" w:rsidRPr="00AA1F39" w:rsidRDefault="00AA1F39" w:rsidP="00AA1F39">
      <w:pPr>
        <w:pStyle w:val="a4"/>
        <w:numPr>
          <w:ilvl w:val="0"/>
          <w:numId w:val="9"/>
        </w:numPr>
        <w:spacing w:line="260" w:lineRule="auto"/>
      </w:pPr>
      <w:r>
        <w:t xml:space="preserve">Шумакова Н. Б., </w:t>
      </w:r>
      <w:proofErr w:type="spellStart"/>
      <w:r>
        <w:t>Щебланова</w:t>
      </w:r>
      <w:proofErr w:type="spellEnd"/>
      <w:r>
        <w:t xml:space="preserve"> С. И., Щербо Н. П. Исследование творческой одаренности с использованием тестов П. </w:t>
      </w:r>
      <w:proofErr w:type="spellStart"/>
      <w:r>
        <w:t>Торренса</w:t>
      </w:r>
      <w:proofErr w:type="spellEnd"/>
      <w:r>
        <w:t xml:space="preserve"> у младших школьников при специальном обучении. Вопросы психологии.1991. № 1, с. 27-32.</w:t>
      </w:r>
    </w:p>
    <w:p w:rsidR="002E776A" w:rsidRPr="00413840" w:rsidRDefault="002E776A" w:rsidP="00413840">
      <w:pPr>
        <w:pStyle w:val="a4"/>
        <w:spacing w:line="360" w:lineRule="auto"/>
      </w:pPr>
      <w:r w:rsidRPr="00413840">
        <w:t>Интернет – источники:</w:t>
      </w:r>
    </w:p>
    <w:p w:rsidR="002E776A" w:rsidRPr="00413840" w:rsidRDefault="002E776A" w:rsidP="00413840">
      <w:pPr>
        <w:pStyle w:val="a4"/>
        <w:numPr>
          <w:ilvl w:val="0"/>
          <w:numId w:val="9"/>
        </w:numPr>
        <w:spacing w:line="360" w:lineRule="auto"/>
      </w:pPr>
      <w:r w:rsidRPr="00413840">
        <w:t>http://www.nkj.ru/archive/articles/5105/</w:t>
      </w:r>
    </w:p>
    <w:p w:rsidR="002E776A" w:rsidRPr="00413840" w:rsidRDefault="002E776A" w:rsidP="00413840">
      <w:pPr>
        <w:pStyle w:val="a4"/>
        <w:numPr>
          <w:ilvl w:val="0"/>
          <w:numId w:val="9"/>
        </w:numPr>
        <w:spacing w:line="360" w:lineRule="auto"/>
      </w:pPr>
      <w:r w:rsidRPr="00413840">
        <w:t>http://thejam.ru/puzzle/krossens.html</w:t>
      </w:r>
    </w:p>
    <w:p w:rsidR="002E776A" w:rsidRPr="00413840" w:rsidRDefault="002E776A" w:rsidP="00413840">
      <w:pPr>
        <w:pStyle w:val="a4"/>
        <w:numPr>
          <w:ilvl w:val="0"/>
          <w:numId w:val="9"/>
        </w:numPr>
        <w:spacing w:line="360" w:lineRule="auto"/>
      </w:pPr>
      <w:r w:rsidRPr="00413840">
        <w:t>http://www.ug.ru/method_article/214</w:t>
      </w:r>
    </w:p>
    <w:p w:rsidR="002E776A" w:rsidRPr="00413840" w:rsidRDefault="002E776A" w:rsidP="00413840">
      <w:pPr>
        <w:pStyle w:val="a4"/>
        <w:numPr>
          <w:ilvl w:val="0"/>
          <w:numId w:val="9"/>
        </w:numPr>
        <w:spacing w:line="360" w:lineRule="auto"/>
        <w:jc w:val="both"/>
        <w:rPr>
          <w:rFonts w:eastAsia="Calibri"/>
        </w:rPr>
      </w:pPr>
      <w:r w:rsidRPr="00413840">
        <w:rPr>
          <w:rFonts w:eastAsia="Calibri"/>
        </w:rPr>
        <w:t>http://libsib.ru/estetika/chudozhestvenniy-obraz-gnoseologiya-iskusstva/vse-stranitsi</w:t>
      </w:r>
    </w:p>
    <w:p w:rsidR="002E776A" w:rsidRPr="00413840" w:rsidRDefault="002E776A" w:rsidP="00413840">
      <w:pPr>
        <w:pStyle w:val="a4"/>
        <w:numPr>
          <w:ilvl w:val="0"/>
          <w:numId w:val="9"/>
        </w:numPr>
        <w:spacing w:line="360" w:lineRule="auto"/>
      </w:pPr>
      <w:r w:rsidRPr="00413840">
        <w:t>http://www.myshared.ru/slide/765510</w:t>
      </w:r>
    </w:p>
    <w:p w:rsidR="002E776A" w:rsidRPr="00413840" w:rsidRDefault="00413840" w:rsidP="00413840">
      <w:pPr>
        <w:pStyle w:val="a4"/>
        <w:numPr>
          <w:ilvl w:val="0"/>
          <w:numId w:val="9"/>
        </w:numPr>
        <w:spacing w:line="360" w:lineRule="auto"/>
      </w:pPr>
      <w:r w:rsidRPr="00413840">
        <w:t>http://nsportal.ru/shkola/raznoe/library/2014/03/26/krossens</w:t>
      </w:r>
    </w:p>
    <w:p w:rsidR="00B8217B" w:rsidRDefault="00B8217B" w:rsidP="00B8217B">
      <w:pPr>
        <w:shd w:val="clear" w:color="auto" w:fill="FFFFFF"/>
        <w:spacing w:line="255" w:lineRule="atLeast"/>
        <w:textAlignment w:val="top"/>
        <w:rPr>
          <w:rFonts w:ascii="Arial" w:hAnsi="Arial" w:cs="Arial"/>
          <w:color w:val="007700"/>
        </w:rPr>
      </w:pPr>
    </w:p>
    <w:p w:rsidR="00413840" w:rsidRDefault="00413840" w:rsidP="00B8217B">
      <w:pPr>
        <w:shd w:val="clear" w:color="auto" w:fill="FFFFFF"/>
        <w:spacing w:line="255" w:lineRule="atLeast"/>
        <w:textAlignment w:val="top"/>
        <w:rPr>
          <w:rFonts w:ascii="Arial" w:hAnsi="Arial" w:cs="Arial"/>
          <w:color w:val="007700"/>
        </w:rPr>
      </w:pPr>
    </w:p>
    <w:p w:rsidR="00413840" w:rsidRDefault="00413840" w:rsidP="00B8217B">
      <w:pPr>
        <w:shd w:val="clear" w:color="auto" w:fill="FFFFFF"/>
        <w:spacing w:line="255" w:lineRule="atLeast"/>
        <w:textAlignment w:val="top"/>
        <w:rPr>
          <w:rFonts w:ascii="Arial" w:hAnsi="Arial" w:cs="Arial"/>
          <w:color w:val="007700"/>
        </w:rPr>
      </w:pPr>
    </w:p>
    <w:p w:rsidR="00413840" w:rsidRDefault="00413840" w:rsidP="00B8217B">
      <w:pPr>
        <w:shd w:val="clear" w:color="auto" w:fill="FFFFFF"/>
        <w:spacing w:line="255" w:lineRule="atLeast"/>
        <w:textAlignment w:val="top"/>
        <w:rPr>
          <w:rFonts w:ascii="Arial" w:hAnsi="Arial" w:cs="Arial"/>
          <w:color w:val="007700"/>
        </w:rPr>
      </w:pPr>
    </w:p>
    <w:p w:rsidR="00413840" w:rsidRDefault="00413840" w:rsidP="00B8217B">
      <w:pPr>
        <w:shd w:val="clear" w:color="auto" w:fill="FFFFFF"/>
        <w:spacing w:line="255" w:lineRule="atLeast"/>
        <w:textAlignment w:val="top"/>
        <w:rPr>
          <w:rFonts w:ascii="Arial" w:hAnsi="Arial" w:cs="Arial"/>
          <w:color w:val="007700"/>
        </w:rPr>
      </w:pPr>
    </w:p>
    <w:p w:rsidR="00413840" w:rsidRDefault="00413840" w:rsidP="00B8217B">
      <w:pPr>
        <w:shd w:val="clear" w:color="auto" w:fill="FFFFFF"/>
        <w:spacing w:line="255" w:lineRule="atLeast"/>
        <w:textAlignment w:val="top"/>
        <w:rPr>
          <w:rFonts w:ascii="Arial" w:hAnsi="Arial" w:cs="Arial"/>
          <w:color w:val="007700"/>
        </w:rPr>
      </w:pPr>
    </w:p>
    <w:p w:rsidR="00413840" w:rsidRDefault="00413840" w:rsidP="00B8217B">
      <w:pPr>
        <w:shd w:val="clear" w:color="auto" w:fill="FFFFFF"/>
        <w:spacing w:line="255" w:lineRule="atLeast"/>
        <w:textAlignment w:val="top"/>
        <w:rPr>
          <w:rFonts w:ascii="Arial" w:hAnsi="Arial" w:cs="Arial"/>
          <w:color w:val="007700"/>
        </w:rPr>
      </w:pPr>
    </w:p>
    <w:p w:rsidR="00413840" w:rsidRDefault="00413840" w:rsidP="00B8217B">
      <w:pPr>
        <w:shd w:val="clear" w:color="auto" w:fill="FFFFFF"/>
        <w:spacing w:line="255" w:lineRule="atLeast"/>
        <w:textAlignment w:val="top"/>
        <w:rPr>
          <w:rFonts w:ascii="Arial" w:hAnsi="Arial" w:cs="Arial"/>
          <w:color w:val="007700"/>
        </w:rPr>
      </w:pPr>
    </w:p>
    <w:p w:rsidR="00413840" w:rsidRDefault="00413840" w:rsidP="00B8217B">
      <w:pPr>
        <w:shd w:val="clear" w:color="auto" w:fill="FFFFFF"/>
        <w:spacing w:line="255" w:lineRule="atLeast"/>
        <w:textAlignment w:val="top"/>
        <w:rPr>
          <w:rFonts w:ascii="Arial" w:hAnsi="Arial" w:cs="Arial"/>
          <w:color w:val="007700"/>
        </w:rPr>
      </w:pPr>
    </w:p>
    <w:p w:rsidR="00413840" w:rsidRDefault="00413840" w:rsidP="00B8217B">
      <w:pPr>
        <w:shd w:val="clear" w:color="auto" w:fill="FFFFFF"/>
        <w:spacing w:line="255" w:lineRule="atLeast"/>
        <w:textAlignment w:val="top"/>
        <w:rPr>
          <w:rFonts w:ascii="Arial" w:hAnsi="Arial" w:cs="Arial"/>
          <w:color w:val="007700"/>
        </w:rPr>
      </w:pPr>
    </w:p>
    <w:p w:rsidR="00413840" w:rsidRDefault="00413840" w:rsidP="00B8217B">
      <w:pPr>
        <w:shd w:val="clear" w:color="auto" w:fill="FFFFFF"/>
        <w:spacing w:line="255" w:lineRule="atLeast"/>
        <w:textAlignment w:val="top"/>
        <w:rPr>
          <w:rFonts w:ascii="Arial" w:hAnsi="Arial" w:cs="Arial"/>
          <w:color w:val="007700"/>
        </w:rPr>
      </w:pPr>
    </w:p>
    <w:p w:rsidR="00413840" w:rsidRDefault="00413840" w:rsidP="00B8217B">
      <w:pPr>
        <w:shd w:val="clear" w:color="auto" w:fill="FFFFFF"/>
        <w:spacing w:line="255" w:lineRule="atLeast"/>
        <w:textAlignment w:val="top"/>
        <w:rPr>
          <w:rFonts w:ascii="Arial" w:hAnsi="Arial" w:cs="Arial"/>
          <w:color w:val="007700"/>
        </w:rPr>
      </w:pPr>
    </w:p>
    <w:p w:rsidR="00413840" w:rsidRDefault="00413840" w:rsidP="00B8217B">
      <w:pPr>
        <w:shd w:val="clear" w:color="auto" w:fill="FFFFFF"/>
        <w:spacing w:line="255" w:lineRule="atLeast"/>
        <w:textAlignment w:val="top"/>
        <w:rPr>
          <w:rFonts w:ascii="Arial" w:hAnsi="Arial" w:cs="Arial"/>
          <w:color w:val="007700"/>
        </w:rPr>
      </w:pPr>
    </w:p>
    <w:p w:rsidR="00413840" w:rsidRDefault="00413840" w:rsidP="00B8217B">
      <w:pPr>
        <w:shd w:val="clear" w:color="auto" w:fill="FFFFFF"/>
        <w:spacing w:line="255" w:lineRule="atLeast"/>
        <w:textAlignment w:val="top"/>
        <w:rPr>
          <w:rFonts w:ascii="Arial" w:hAnsi="Arial" w:cs="Arial"/>
          <w:color w:val="007700"/>
        </w:rPr>
      </w:pPr>
    </w:p>
    <w:p w:rsidR="00413840" w:rsidRDefault="00413840" w:rsidP="00B8217B">
      <w:pPr>
        <w:shd w:val="clear" w:color="auto" w:fill="FFFFFF"/>
        <w:spacing w:line="255" w:lineRule="atLeast"/>
        <w:textAlignment w:val="top"/>
        <w:rPr>
          <w:rFonts w:ascii="Arial" w:hAnsi="Arial" w:cs="Arial"/>
          <w:color w:val="007700"/>
        </w:rPr>
      </w:pPr>
    </w:p>
    <w:p w:rsidR="00413840" w:rsidRDefault="00413840" w:rsidP="00B8217B">
      <w:pPr>
        <w:shd w:val="clear" w:color="auto" w:fill="FFFFFF"/>
        <w:spacing w:line="255" w:lineRule="atLeast"/>
        <w:textAlignment w:val="top"/>
        <w:rPr>
          <w:rFonts w:ascii="Arial" w:hAnsi="Arial" w:cs="Arial"/>
          <w:color w:val="007700"/>
        </w:rPr>
      </w:pPr>
    </w:p>
    <w:p w:rsidR="00413840" w:rsidRDefault="00413840" w:rsidP="00B8217B">
      <w:pPr>
        <w:shd w:val="clear" w:color="auto" w:fill="FFFFFF"/>
        <w:spacing w:line="255" w:lineRule="atLeast"/>
        <w:textAlignment w:val="top"/>
        <w:rPr>
          <w:rFonts w:ascii="Arial" w:hAnsi="Arial" w:cs="Arial"/>
          <w:color w:val="007700"/>
        </w:rPr>
      </w:pPr>
    </w:p>
    <w:p w:rsidR="00413840" w:rsidRDefault="00413840" w:rsidP="00B8217B">
      <w:pPr>
        <w:shd w:val="clear" w:color="auto" w:fill="FFFFFF"/>
        <w:spacing w:line="255" w:lineRule="atLeast"/>
        <w:textAlignment w:val="top"/>
        <w:rPr>
          <w:rFonts w:ascii="Arial" w:hAnsi="Arial" w:cs="Arial"/>
          <w:color w:val="007700"/>
        </w:rPr>
      </w:pPr>
    </w:p>
    <w:p w:rsidR="00413840" w:rsidRDefault="00413840" w:rsidP="00B8217B">
      <w:pPr>
        <w:shd w:val="clear" w:color="auto" w:fill="FFFFFF"/>
        <w:spacing w:line="255" w:lineRule="atLeast"/>
        <w:textAlignment w:val="top"/>
        <w:rPr>
          <w:rFonts w:ascii="Arial" w:hAnsi="Arial" w:cs="Arial"/>
          <w:color w:val="007700"/>
        </w:rPr>
      </w:pPr>
    </w:p>
    <w:p w:rsidR="00413840" w:rsidRDefault="00413840" w:rsidP="00B8217B">
      <w:pPr>
        <w:shd w:val="clear" w:color="auto" w:fill="FFFFFF"/>
        <w:spacing w:line="255" w:lineRule="atLeast"/>
        <w:textAlignment w:val="top"/>
        <w:rPr>
          <w:rFonts w:ascii="Arial" w:hAnsi="Arial" w:cs="Arial"/>
          <w:color w:val="007700"/>
        </w:rPr>
      </w:pPr>
    </w:p>
    <w:p w:rsidR="00413840" w:rsidRDefault="00413840" w:rsidP="00B8217B">
      <w:pPr>
        <w:shd w:val="clear" w:color="auto" w:fill="FFFFFF"/>
        <w:spacing w:line="255" w:lineRule="atLeast"/>
        <w:textAlignment w:val="top"/>
        <w:rPr>
          <w:rFonts w:ascii="Arial" w:hAnsi="Arial" w:cs="Arial"/>
          <w:color w:val="007700"/>
        </w:rPr>
      </w:pPr>
    </w:p>
    <w:p w:rsidR="00413840" w:rsidRDefault="00413840" w:rsidP="00B8217B">
      <w:pPr>
        <w:shd w:val="clear" w:color="auto" w:fill="FFFFFF"/>
        <w:spacing w:line="255" w:lineRule="atLeast"/>
        <w:textAlignment w:val="top"/>
        <w:rPr>
          <w:rFonts w:ascii="Arial" w:hAnsi="Arial" w:cs="Arial"/>
          <w:color w:val="007700"/>
        </w:rPr>
      </w:pPr>
    </w:p>
    <w:p w:rsidR="00413840" w:rsidRDefault="00413840" w:rsidP="00B8217B">
      <w:pPr>
        <w:shd w:val="clear" w:color="auto" w:fill="FFFFFF"/>
        <w:spacing w:line="255" w:lineRule="atLeast"/>
        <w:textAlignment w:val="top"/>
        <w:rPr>
          <w:rFonts w:ascii="Arial" w:hAnsi="Arial" w:cs="Arial"/>
          <w:color w:val="007700"/>
        </w:rPr>
      </w:pPr>
    </w:p>
    <w:p w:rsidR="00413840" w:rsidRDefault="00413840" w:rsidP="00B8217B">
      <w:pPr>
        <w:shd w:val="clear" w:color="auto" w:fill="FFFFFF"/>
        <w:spacing w:line="255" w:lineRule="atLeast"/>
        <w:textAlignment w:val="top"/>
        <w:rPr>
          <w:rFonts w:ascii="Arial" w:hAnsi="Arial" w:cs="Arial"/>
          <w:color w:val="007700"/>
        </w:rPr>
      </w:pPr>
    </w:p>
    <w:p w:rsidR="00413840" w:rsidRDefault="00413840" w:rsidP="00B8217B">
      <w:pPr>
        <w:shd w:val="clear" w:color="auto" w:fill="FFFFFF"/>
        <w:spacing w:line="255" w:lineRule="atLeast"/>
        <w:textAlignment w:val="top"/>
        <w:rPr>
          <w:rFonts w:ascii="Arial" w:hAnsi="Arial" w:cs="Arial"/>
          <w:color w:val="007700"/>
        </w:rPr>
      </w:pPr>
    </w:p>
    <w:p w:rsidR="00413840" w:rsidRDefault="00413840" w:rsidP="00B8217B">
      <w:pPr>
        <w:shd w:val="clear" w:color="auto" w:fill="FFFFFF"/>
        <w:spacing w:line="255" w:lineRule="atLeast"/>
        <w:textAlignment w:val="top"/>
        <w:rPr>
          <w:rFonts w:ascii="Arial" w:hAnsi="Arial" w:cs="Arial"/>
          <w:color w:val="007700"/>
        </w:rPr>
      </w:pPr>
    </w:p>
    <w:p w:rsidR="00413840" w:rsidRDefault="00413840" w:rsidP="00B8217B">
      <w:pPr>
        <w:shd w:val="clear" w:color="auto" w:fill="FFFFFF"/>
        <w:spacing w:line="255" w:lineRule="atLeast"/>
        <w:textAlignment w:val="top"/>
        <w:rPr>
          <w:rFonts w:ascii="Arial" w:hAnsi="Arial" w:cs="Arial"/>
          <w:color w:val="007700"/>
        </w:rPr>
      </w:pPr>
    </w:p>
    <w:p w:rsidR="00413840" w:rsidRDefault="00413840" w:rsidP="00B8217B">
      <w:pPr>
        <w:shd w:val="clear" w:color="auto" w:fill="FFFFFF"/>
        <w:spacing w:line="255" w:lineRule="atLeast"/>
        <w:textAlignment w:val="top"/>
        <w:rPr>
          <w:rFonts w:ascii="Arial" w:hAnsi="Arial" w:cs="Arial"/>
          <w:color w:val="007700"/>
        </w:rPr>
      </w:pPr>
    </w:p>
    <w:p w:rsidR="00413840" w:rsidRDefault="00413840" w:rsidP="00B8217B">
      <w:pPr>
        <w:shd w:val="clear" w:color="auto" w:fill="FFFFFF"/>
        <w:spacing w:line="255" w:lineRule="atLeast"/>
        <w:textAlignment w:val="top"/>
        <w:rPr>
          <w:rFonts w:ascii="Arial" w:hAnsi="Arial" w:cs="Arial"/>
          <w:color w:val="007700"/>
        </w:rPr>
      </w:pPr>
    </w:p>
    <w:p w:rsidR="00413840" w:rsidRDefault="00413840" w:rsidP="00B8217B">
      <w:pPr>
        <w:shd w:val="clear" w:color="auto" w:fill="FFFFFF"/>
        <w:spacing w:line="255" w:lineRule="atLeast"/>
        <w:textAlignment w:val="top"/>
        <w:rPr>
          <w:rFonts w:ascii="Arial" w:hAnsi="Arial" w:cs="Arial"/>
          <w:color w:val="007700"/>
        </w:rPr>
      </w:pPr>
    </w:p>
    <w:p w:rsidR="00413840" w:rsidRPr="00AA1F39" w:rsidRDefault="00413840" w:rsidP="00413840">
      <w:pPr>
        <w:shd w:val="clear" w:color="auto" w:fill="FFFFFF"/>
        <w:spacing w:line="255" w:lineRule="atLeast"/>
        <w:jc w:val="right"/>
        <w:textAlignment w:val="top"/>
        <w:rPr>
          <w:b/>
          <w:bCs/>
        </w:rPr>
      </w:pPr>
      <w:r w:rsidRPr="00AA1F39">
        <w:rPr>
          <w:b/>
          <w:bCs/>
        </w:rPr>
        <w:lastRenderedPageBreak/>
        <w:t>ПРИЛОЖЕНИЕ 1</w:t>
      </w:r>
    </w:p>
    <w:p w:rsidR="00413840" w:rsidRDefault="00413840" w:rsidP="00413840">
      <w:pPr>
        <w:shd w:val="clear" w:color="auto" w:fill="FFFFFF"/>
        <w:spacing w:line="255" w:lineRule="atLeast"/>
        <w:jc w:val="right"/>
        <w:textAlignment w:val="top"/>
      </w:pPr>
    </w:p>
    <w:p w:rsidR="00AA1F39" w:rsidRPr="00AA1F39" w:rsidRDefault="00AA1F39" w:rsidP="00AA1F39">
      <w:pPr>
        <w:spacing w:after="160" w:line="259" w:lineRule="auto"/>
        <w:jc w:val="center"/>
        <w:rPr>
          <w:rFonts w:eastAsiaTheme="minorHAnsi"/>
          <w:lang w:eastAsia="en-US"/>
        </w:rPr>
      </w:pPr>
      <w:r w:rsidRPr="00AA1F39">
        <w:rPr>
          <w:rFonts w:eastAsiaTheme="minorHAnsi"/>
          <w:b/>
          <w:lang w:eastAsia="en-US"/>
        </w:rPr>
        <w:t xml:space="preserve">Характеристика теста </w:t>
      </w:r>
      <w:proofErr w:type="spellStart"/>
      <w:r w:rsidRPr="00AA1F39">
        <w:rPr>
          <w:rFonts w:eastAsiaTheme="minorHAnsi"/>
          <w:b/>
          <w:lang w:eastAsia="en-US"/>
        </w:rPr>
        <w:t>креативности</w:t>
      </w:r>
      <w:proofErr w:type="spellEnd"/>
      <w:r w:rsidRPr="00AA1F39">
        <w:rPr>
          <w:rFonts w:eastAsiaTheme="minorHAnsi"/>
          <w:b/>
          <w:lang w:eastAsia="en-US"/>
        </w:rPr>
        <w:t xml:space="preserve"> Э.П. </w:t>
      </w:r>
      <w:proofErr w:type="spellStart"/>
      <w:r w:rsidRPr="00AA1F39">
        <w:rPr>
          <w:rFonts w:eastAsiaTheme="minorHAnsi"/>
          <w:b/>
          <w:lang w:eastAsia="en-US"/>
        </w:rPr>
        <w:t>Торренса</w:t>
      </w:r>
      <w:proofErr w:type="spellEnd"/>
      <w:r w:rsidRPr="00AA1F39">
        <w:rPr>
          <w:rFonts w:eastAsiaTheme="minorHAnsi"/>
          <w:lang w:eastAsia="en-US"/>
        </w:rPr>
        <w:br/>
      </w:r>
    </w:p>
    <w:p w:rsidR="00AA1F39" w:rsidRPr="00AA1F39" w:rsidRDefault="00AA1F39" w:rsidP="00AA1F39">
      <w:pPr>
        <w:spacing w:after="160" w:line="259" w:lineRule="auto"/>
        <w:jc w:val="both"/>
        <w:rPr>
          <w:rFonts w:eastAsiaTheme="minorHAnsi"/>
          <w:lang w:eastAsia="en-US"/>
        </w:rPr>
      </w:pPr>
      <w:r w:rsidRPr="00AA1F39">
        <w:rPr>
          <w:rFonts w:eastAsiaTheme="minorHAnsi"/>
          <w:lang w:eastAsia="en-US"/>
        </w:rPr>
        <w:t xml:space="preserve">Автор методики — </w:t>
      </w:r>
      <w:proofErr w:type="spellStart"/>
      <w:r w:rsidRPr="00AA1F39">
        <w:rPr>
          <w:rFonts w:eastAsiaTheme="minorHAnsi"/>
          <w:lang w:eastAsia="en-US"/>
        </w:rPr>
        <w:t>Элис</w:t>
      </w:r>
      <w:proofErr w:type="spellEnd"/>
      <w:r w:rsidRPr="00AA1F39">
        <w:rPr>
          <w:rFonts w:eastAsiaTheme="minorHAnsi"/>
          <w:lang w:eastAsia="en-US"/>
        </w:rPr>
        <w:t xml:space="preserve"> Пол </w:t>
      </w:r>
      <w:proofErr w:type="spellStart"/>
      <w:r w:rsidRPr="00AA1F39">
        <w:rPr>
          <w:rFonts w:eastAsiaTheme="minorHAnsi"/>
          <w:lang w:eastAsia="en-US"/>
        </w:rPr>
        <w:t>Торренс</w:t>
      </w:r>
      <w:proofErr w:type="spellEnd"/>
      <w:r w:rsidRPr="00AA1F39">
        <w:rPr>
          <w:rFonts w:eastAsiaTheme="minorHAnsi"/>
          <w:lang w:eastAsia="en-US"/>
        </w:rPr>
        <w:t xml:space="preserve">, известный американский психолог, посвятивший жизнь исследованию творческого мышления и внёсший большой вклад в теоретическое и практическое изучение умственных процессов. В качестве педагога он много лет работал с одарёнными детьми. Тесты составлялись для выявления скрытых творческих способностей, а также с целью разработки коррекционных программ обучения, акцент в которых делался на индивидуальном подходе к каждому из учащихся. В полной мере осознавая всю сложность оценки креативного потенциала, который не может быть измерен в количественных показателях (в отличие от уровня интеллекта), </w:t>
      </w:r>
      <w:proofErr w:type="spellStart"/>
      <w:r w:rsidRPr="00AA1F39">
        <w:rPr>
          <w:rFonts w:eastAsiaTheme="minorHAnsi"/>
          <w:lang w:eastAsia="en-US"/>
        </w:rPr>
        <w:t>Торренс</w:t>
      </w:r>
      <w:proofErr w:type="spellEnd"/>
      <w:r w:rsidRPr="00AA1F39">
        <w:rPr>
          <w:rFonts w:eastAsiaTheme="minorHAnsi"/>
          <w:lang w:eastAsia="en-US"/>
        </w:rPr>
        <w:t xml:space="preserve"> тем не менее стремился создать надёжную методику для его изучения. Результаты диагностики обладают высокой степенью надёжности, так как методика была разработана по итогам длительных исследований, проведённых на большом количестве испытуемых. Тест творческого мышления </w:t>
      </w:r>
      <w:proofErr w:type="spellStart"/>
      <w:r w:rsidRPr="00AA1F39">
        <w:rPr>
          <w:rFonts w:eastAsiaTheme="minorHAnsi"/>
          <w:lang w:eastAsia="en-US"/>
        </w:rPr>
        <w:t>Торренса</w:t>
      </w:r>
      <w:proofErr w:type="spellEnd"/>
      <w:r w:rsidRPr="00AA1F39">
        <w:rPr>
          <w:rFonts w:eastAsiaTheme="minorHAnsi"/>
          <w:lang w:eastAsia="en-US"/>
        </w:rPr>
        <w:t xml:space="preserve"> предназначен для детей старшего дошкольного (5–6 лет) и школьного возраста (от 7 до 18 лет). Он состоит из 3 частей: </w:t>
      </w:r>
    </w:p>
    <w:p w:rsidR="00AA1F39" w:rsidRPr="00AA1F39" w:rsidRDefault="00AA1F39" w:rsidP="00AA1F39">
      <w:pPr>
        <w:spacing w:after="160" w:line="259" w:lineRule="auto"/>
        <w:jc w:val="both"/>
        <w:rPr>
          <w:rFonts w:eastAsiaTheme="minorHAnsi"/>
          <w:b/>
          <w:lang w:eastAsia="en-US"/>
        </w:rPr>
      </w:pPr>
      <w:r w:rsidRPr="00AA1F39">
        <w:rPr>
          <w:rFonts w:eastAsiaTheme="minorHAnsi"/>
          <w:b/>
          <w:lang w:eastAsia="en-US"/>
        </w:rPr>
        <w:t xml:space="preserve">1.«Нарисуй картинку». </w:t>
      </w:r>
    </w:p>
    <w:p w:rsidR="00AA1F39" w:rsidRPr="00AA1F39" w:rsidRDefault="00AA1F39" w:rsidP="00AA1F39">
      <w:pPr>
        <w:spacing w:after="160" w:line="259" w:lineRule="auto"/>
        <w:jc w:val="both"/>
        <w:rPr>
          <w:rFonts w:eastAsiaTheme="minorHAnsi"/>
          <w:lang w:eastAsia="en-US"/>
        </w:rPr>
      </w:pPr>
      <w:r w:rsidRPr="00AA1F39">
        <w:rPr>
          <w:rFonts w:eastAsiaTheme="minorHAnsi"/>
          <w:lang w:eastAsia="en-US"/>
        </w:rPr>
        <w:t>Испытуемым предлагается стимульный материал в виде овала, вырезанного из цветной бумаги (цвет экспериментатор выбирает самостоятельно, размер — с куриное яйцо). Приложив фигуру к листу чистой бумаги, ребёнок должен нарисовать законченную картинку, включающую в себя исходный элемент, и дать ей название.</w:t>
      </w:r>
    </w:p>
    <w:p w:rsidR="00AA1F39" w:rsidRPr="00AA1F39" w:rsidRDefault="00AA1F39" w:rsidP="00AA1F39">
      <w:pPr>
        <w:spacing w:after="160" w:line="259" w:lineRule="auto"/>
        <w:jc w:val="both"/>
        <w:rPr>
          <w:rFonts w:eastAsiaTheme="minorHAnsi"/>
          <w:lang w:eastAsia="en-US"/>
        </w:rPr>
      </w:pPr>
      <w:r w:rsidRPr="00AA1F39">
        <w:rPr>
          <w:rFonts w:eastAsiaTheme="minorHAnsi"/>
          <w:noProof/>
        </w:rPr>
        <w:drawing>
          <wp:inline distT="0" distB="0" distL="0" distR="0">
            <wp:extent cx="4019219" cy="2590800"/>
            <wp:effectExtent l="0" t="0" r="635" b="0"/>
            <wp:docPr id="11" name="Рисунок 11" descr="C:\Users\Елена\Desktop\картин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Елена\Desktop\картина1.jpg"/>
                    <pic:cNvPicPr>
                      <a:picLocks noChangeAspect="1" noChangeArrowheads="1"/>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054458" cy="2613515"/>
                    </a:xfrm>
                    <a:prstGeom prst="rect">
                      <a:avLst/>
                    </a:prstGeom>
                    <a:noFill/>
                    <a:ln>
                      <a:noFill/>
                    </a:ln>
                  </pic:spPr>
                </pic:pic>
              </a:graphicData>
            </a:graphic>
          </wp:inline>
        </w:drawing>
      </w:r>
    </w:p>
    <w:p w:rsidR="00AA1F39" w:rsidRPr="00AA1F39" w:rsidRDefault="00AA1F39" w:rsidP="00AA1F39">
      <w:pPr>
        <w:spacing w:after="160" w:line="259" w:lineRule="auto"/>
        <w:jc w:val="both"/>
        <w:rPr>
          <w:rFonts w:eastAsiaTheme="minorHAnsi"/>
          <w:u w:val="single"/>
          <w:lang w:eastAsia="en-US"/>
        </w:rPr>
      </w:pPr>
      <w:r w:rsidRPr="00AA1F39">
        <w:rPr>
          <w:rFonts w:eastAsiaTheme="minorHAnsi"/>
          <w:u w:val="single"/>
          <w:lang w:eastAsia="en-US"/>
        </w:rPr>
        <w:t xml:space="preserve">Первый </w:t>
      </w:r>
      <w:proofErr w:type="spellStart"/>
      <w:r w:rsidRPr="00AA1F39">
        <w:rPr>
          <w:rFonts w:eastAsiaTheme="minorHAnsi"/>
          <w:u w:val="single"/>
          <w:lang w:eastAsia="en-US"/>
        </w:rPr>
        <w:t>субтест</w:t>
      </w:r>
      <w:proofErr w:type="spellEnd"/>
      <w:r w:rsidRPr="00AA1F39">
        <w:rPr>
          <w:rFonts w:eastAsiaTheme="minorHAnsi"/>
          <w:u w:val="single"/>
          <w:lang w:eastAsia="en-US"/>
        </w:rPr>
        <w:t xml:space="preserve"> предполагает работу испытуемого с простым овалом</w:t>
      </w:r>
    </w:p>
    <w:p w:rsidR="00AA1F39" w:rsidRPr="00AA1F39" w:rsidRDefault="00AA1F39" w:rsidP="00AA1F39">
      <w:pPr>
        <w:spacing w:after="160" w:line="259" w:lineRule="auto"/>
        <w:jc w:val="both"/>
        <w:rPr>
          <w:rFonts w:eastAsiaTheme="minorHAnsi"/>
          <w:lang w:eastAsia="en-US"/>
        </w:rPr>
      </w:pPr>
      <w:r w:rsidRPr="00AA1F39">
        <w:rPr>
          <w:rFonts w:eastAsiaTheme="minorHAnsi"/>
          <w:b/>
          <w:lang w:eastAsia="en-US"/>
        </w:rPr>
        <w:t>2. «Закончи рисунок»</w:t>
      </w:r>
      <w:r w:rsidRPr="00AA1F39">
        <w:rPr>
          <w:rFonts w:eastAsiaTheme="minorHAnsi"/>
          <w:lang w:eastAsia="en-US"/>
        </w:rPr>
        <w:t xml:space="preserve"> является наиболее распространённым из приведённых </w:t>
      </w:r>
      <w:proofErr w:type="spellStart"/>
      <w:r w:rsidRPr="00AA1F39">
        <w:rPr>
          <w:rFonts w:eastAsiaTheme="minorHAnsi"/>
          <w:lang w:eastAsia="en-US"/>
        </w:rPr>
        <w:t>субтестов</w:t>
      </w:r>
      <w:proofErr w:type="spellEnd"/>
      <w:r w:rsidRPr="00AA1F39">
        <w:rPr>
          <w:rFonts w:eastAsiaTheme="minorHAnsi"/>
          <w:lang w:eastAsia="en-US"/>
        </w:rPr>
        <w:t xml:space="preserve"> и может использоваться в качестве сокращённого варианта диагностики </w:t>
      </w:r>
      <w:proofErr w:type="spellStart"/>
      <w:r w:rsidRPr="00AA1F39">
        <w:rPr>
          <w:rFonts w:eastAsiaTheme="minorHAnsi"/>
          <w:lang w:eastAsia="en-US"/>
        </w:rPr>
        <w:t>креативности</w:t>
      </w:r>
      <w:proofErr w:type="spellEnd"/>
      <w:r w:rsidRPr="00AA1F39">
        <w:rPr>
          <w:rFonts w:eastAsiaTheme="minorHAnsi"/>
          <w:lang w:eastAsia="en-US"/>
        </w:rPr>
        <w:t xml:space="preserve"> </w:t>
      </w:r>
      <w:proofErr w:type="spellStart"/>
      <w:r w:rsidRPr="00AA1F39">
        <w:rPr>
          <w:rFonts w:eastAsiaTheme="minorHAnsi"/>
          <w:lang w:eastAsia="en-US"/>
        </w:rPr>
        <w:t>Торренса</w:t>
      </w:r>
      <w:proofErr w:type="spellEnd"/>
      <w:r w:rsidRPr="00AA1F39">
        <w:rPr>
          <w:rFonts w:eastAsiaTheme="minorHAnsi"/>
          <w:lang w:eastAsia="en-US"/>
        </w:rPr>
        <w:t>. Суть его довольно проста: тестируемому предлагается набор фигур, которые он должен завершить таким образом, чтобы из каждой получилась осмысленная картинка. Испытуемому также требуется сопроводить каждый ответ письменным комментарием того, что он изобразил, чтобы экспериментатор мог верно оценить результат.</w:t>
      </w:r>
    </w:p>
    <w:p w:rsidR="00AA1F39" w:rsidRPr="00AA1F39" w:rsidRDefault="00AA1F39" w:rsidP="00AA1F39">
      <w:pPr>
        <w:spacing w:after="160" w:line="259" w:lineRule="auto"/>
        <w:jc w:val="both"/>
        <w:rPr>
          <w:rFonts w:eastAsiaTheme="minorHAnsi"/>
          <w:lang w:eastAsia="en-US"/>
        </w:rPr>
      </w:pPr>
      <w:r w:rsidRPr="00AA1F39">
        <w:rPr>
          <w:rFonts w:eastAsiaTheme="minorHAnsi"/>
          <w:noProof/>
        </w:rPr>
        <w:lastRenderedPageBreak/>
        <w:drawing>
          <wp:inline distT="0" distB="0" distL="0" distR="0">
            <wp:extent cx="5715000" cy="2295525"/>
            <wp:effectExtent l="0" t="0" r="0"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15000" cy="2295525"/>
                    </a:xfrm>
                    <a:prstGeom prst="rect">
                      <a:avLst/>
                    </a:prstGeom>
                    <a:noFill/>
                    <a:ln>
                      <a:noFill/>
                    </a:ln>
                  </pic:spPr>
                </pic:pic>
              </a:graphicData>
            </a:graphic>
          </wp:inline>
        </w:drawing>
      </w:r>
    </w:p>
    <w:p w:rsidR="00AA1F39" w:rsidRPr="00AA1F39" w:rsidRDefault="00AA1F39" w:rsidP="00AA1F39">
      <w:pPr>
        <w:spacing w:after="160" w:line="259" w:lineRule="auto"/>
        <w:jc w:val="both"/>
        <w:rPr>
          <w:rFonts w:eastAsiaTheme="minorHAnsi"/>
          <w:u w:val="single"/>
          <w:lang w:eastAsia="en-US"/>
        </w:rPr>
      </w:pPr>
      <w:r w:rsidRPr="00AA1F39">
        <w:rPr>
          <w:rFonts w:eastAsiaTheme="minorHAnsi"/>
          <w:lang w:eastAsia="en-US"/>
        </w:rPr>
        <w:t xml:space="preserve"> </w:t>
      </w:r>
      <w:r w:rsidRPr="00AA1F39">
        <w:rPr>
          <w:rFonts w:eastAsiaTheme="minorHAnsi"/>
          <w:u w:val="single"/>
          <w:lang w:eastAsia="en-US"/>
        </w:rPr>
        <w:t xml:space="preserve">Второй </w:t>
      </w:r>
      <w:proofErr w:type="spellStart"/>
      <w:r w:rsidRPr="00AA1F39">
        <w:rPr>
          <w:rFonts w:eastAsiaTheme="minorHAnsi"/>
          <w:u w:val="single"/>
          <w:lang w:eastAsia="en-US"/>
        </w:rPr>
        <w:t>субтест</w:t>
      </w:r>
      <w:proofErr w:type="spellEnd"/>
      <w:r w:rsidRPr="00AA1F39">
        <w:rPr>
          <w:rFonts w:eastAsiaTheme="minorHAnsi"/>
          <w:u w:val="single"/>
          <w:lang w:eastAsia="en-US"/>
        </w:rPr>
        <w:t xml:space="preserve"> — набор фигур, которые дети должны завершить, превратив каждую в рисунок.</w:t>
      </w:r>
    </w:p>
    <w:p w:rsidR="00AA1F39" w:rsidRPr="00AA1F39" w:rsidRDefault="00AA1F39" w:rsidP="00AA1F39">
      <w:pPr>
        <w:spacing w:after="160" w:line="259" w:lineRule="auto"/>
        <w:jc w:val="both"/>
        <w:rPr>
          <w:rFonts w:eastAsiaTheme="minorHAnsi"/>
          <w:lang w:eastAsia="en-US"/>
        </w:rPr>
      </w:pPr>
      <w:r w:rsidRPr="00AA1F39">
        <w:rPr>
          <w:rFonts w:eastAsiaTheme="minorHAnsi"/>
          <w:b/>
          <w:lang w:eastAsia="en-US"/>
        </w:rPr>
        <w:t>3.«Повторяющиеся линии».</w:t>
      </w:r>
      <w:r w:rsidRPr="00AA1F39">
        <w:rPr>
          <w:rFonts w:eastAsiaTheme="minorHAnsi"/>
          <w:lang w:eastAsia="en-US"/>
        </w:rPr>
        <w:t xml:space="preserve"> Тестируемым предлагается изображение 30 пар параллельных прямых. На основе каждой ребёнку нужно создать уникальный рисунок, который бы включал в себя исходные элементы. </w:t>
      </w:r>
    </w:p>
    <w:p w:rsidR="00AA1F39" w:rsidRPr="00AA1F39" w:rsidRDefault="00AA1F39" w:rsidP="00AA1F39">
      <w:pPr>
        <w:spacing w:after="160" w:line="259" w:lineRule="auto"/>
        <w:jc w:val="both"/>
        <w:rPr>
          <w:rFonts w:eastAsiaTheme="minorHAnsi"/>
          <w:lang w:eastAsia="en-US"/>
        </w:rPr>
      </w:pPr>
      <w:r w:rsidRPr="00AA1F39">
        <w:rPr>
          <w:rFonts w:eastAsiaTheme="minorHAnsi"/>
          <w:noProof/>
        </w:rPr>
        <w:drawing>
          <wp:inline distT="0" distB="0" distL="0" distR="0">
            <wp:extent cx="5940425" cy="1930638"/>
            <wp:effectExtent l="0" t="0" r="3175" b="0"/>
            <wp:docPr id="13" name="Рисунок 13" descr="C:\Users\Елена\Desktop\карт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Елена\Desktop\карт3.jpg"/>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40425" cy="1930638"/>
                    </a:xfrm>
                    <a:prstGeom prst="rect">
                      <a:avLst/>
                    </a:prstGeom>
                    <a:noFill/>
                    <a:ln>
                      <a:noFill/>
                    </a:ln>
                  </pic:spPr>
                </pic:pic>
              </a:graphicData>
            </a:graphic>
          </wp:inline>
        </w:drawing>
      </w:r>
    </w:p>
    <w:p w:rsidR="00AA1F39" w:rsidRPr="00AA1F39" w:rsidRDefault="00AA1F39" w:rsidP="00AA1F39">
      <w:pPr>
        <w:spacing w:after="160" w:line="259" w:lineRule="auto"/>
        <w:jc w:val="both"/>
        <w:rPr>
          <w:rFonts w:eastAsiaTheme="minorHAnsi"/>
          <w:lang w:eastAsia="en-US"/>
        </w:rPr>
      </w:pPr>
    </w:p>
    <w:p w:rsidR="00AA1F39" w:rsidRPr="00AA1F39" w:rsidRDefault="00AA1F39" w:rsidP="00AA1F39">
      <w:pPr>
        <w:spacing w:after="160" w:line="259" w:lineRule="auto"/>
        <w:jc w:val="both"/>
        <w:rPr>
          <w:rFonts w:eastAsiaTheme="minorHAnsi"/>
          <w:u w:val="single"/>
          <w:lang w:eastAsia="en-US"/>
        </w:rPr>
      </w:pPr>
      <w:r w:rsidRPr="00AA1F39">
        <w:rPr>
          <w:rFonts w:eastAsiaTheme="minorHAnsi"/>
          <w:u w:val="single"/>
          <w:lang w:eastAsia="en-US"/>
        </w:rPr>
        <w:t xml:space="preserve">На основе каждой пары линий тестируемый должен придумать рисунок в рамках третьего </w:t>
      </w:r>
      <w:proofErr w:type="spellStart"/>
      <w:r w:rsidRPr="00AA1F39">
        <w:rPr>
          <w:rFonts w:eastAsiaTheme="minorHAnsi"/>
          <w:u w:val="single"/>
          <w:lang w:eastAsia="en-US"/>
        </w:rPr>
        <w:t>субтеста</w:t>
      </w:r>
      <w:proofErr w:type="spellEnd"/>
      <w:proofErr w:type="gramStart"/>
      <w:r w:rsidRPr="00AA1F39">
        <w:rPr>
          <w:rFonts w:eastAsiaTheme="minorHAnsi"/>
          <w:u w:val="single"/>
          <w:lang w:eastAsia="en-US"/>
        </w:rPr>
        <w:t xml:space="preserve"> .</w:t>
      </w:r>
      <w:proofErr w:type="gramEnd"/>
    </w:p>
    <w:p w:rsidR="00AA1F39" w:rsidRPr="00AA1F39" w:rsidRDefault="00AA1F39" w:rsidP="00AA1F39">
      <w:pPr>
        <w:spacing w:after="160" w:line="259" w:lineRule="auto"/>
        <w:jc w:val="both"/>
        <w:rPr>
          <w:rFonts w:eastAsiaTheme="minorHAnsi"/>
          <w:lang w:eastAsia="en-US"/>
        </w:rPr>
      </w:pPr>
    </w:p>
    <w:p w:rsidR="00AA1F39" w:rsidRPr="00AA1F39" w:rsidRDefault="00AA1F39" w:rsidP="00AA1F39">
      <w:pPr>
        <w:spacing w:after="160" w:line="259" w:lineRule="auto"/>
        <w:jc w:val="both"/>
        <w:rPr>
          <w:rFonts w:eastAsiaTheme="minorHAnsi"/>
          <w:b/>
          <w:lang w:eastAsia="en-US"/>
        </w:rPr>
      </w:pPr>
      <w:r w:rsidRPr="00AA1F39">
        <w:rPr>
          <w:rFonts w:eastAsiaTheme="minorHAnsi"/>
          <w:b/>
          <w:lang w:eastAsia="en-US"/>
        </w:rPr>
        <w:t xml:space="preserve">      Процедура проведения диагностики творческого мышления.</w:t>
      </w:r>
    </w:p>
    <w:p w:rsidR="00AA1F39" w:rsidRPr="00AA1F39" w:rsidRDefault="00AA1F39" w:rsidP="00AA1F39">
      <w:pPr>
        <w:spacing w:after="160" w:line="259" w:lineRule="auto"/>
        <w:jc w:val="both"/>
        <w:rPr>
          <w:rFonts w:eastAsiaTheme="minorHAnsi"/>
          <w:b/>
          <w:lang w:eastAsia="en-US"/>
        </w:rPr>
      </w:pPr>
      <w:r w:rsidRPr="00AA1F39">
        <w:rPr>
          <w:rFonts w:eastAsiaTheme="minorHAnsi"/>
          <w:b/>
          <w:lang w:eastAsia="en-US"/>
        </w:rPr>
        <w:t xml:space="preserve"> Рекомендуется проводить тест в небольших группах — от 5 до 10 человек</w:t>
      </w:r>
      <w:proofErr w:type="gramStart"/>
      <w:r w:rsidRPr="00AA1F39">
        <w:rPr>
          <w:rFonts w:eastAsiaTheme="minorHAnsi"/>
          <w:b/>
          <w:lang w:eastAsia="en-US"/>
        </w:rPr>
        <w:t>.(</w:t>
      </w:r>
      <w:proofErr w:type="gramEnd"/>
      <w:r w:rsidRPr="00AA1F39">
        <w:rPr>
          <w:rFonts w:eastAsiaTheme="minorHAnsi"/>
          <w:b/>
          <w:lang w:eastAsia="en-US"/>
        </w:rPr>
        <w:t xml:space="preserve">можно индивидуально). </w:t>
      </w:r>
    </w:p>
    <w:p w:rsidR="00AA1F39" w:rsidRPr="00AA1F39" w:rsidRDefault="00AA1F39" w:rsidP="00AA1F39">
      <w:pPr>
        <w:spacing w:after="160" w:line="259" w:lineRule="auto"/>
        <w:jc w:val="both"/>
        <w:rPr>
          <w:rFonts w:eastAsiaTheme="minorHAnsi"/>
          <w:lang w:eastAsia="en-US"/>
        </w:rPr>
      </w:pPr>
      <w:r w:rsidRPr="00AA1F39">
        <w:rPr>
          <w:rFonts w:eastAsiaTheme="minorHAnsi"/>
          <w:lang w:eastAsia="en-US"/>
        </w:rPr>
        <w:t xml:space="preserve">   Причём чем младше участники, тем меньше их должно быть в объединении. Испытуемому полагается сидеть за столом одному или с помощником экспериментатора, который пояснит задание или подпишет рисунок в том случае, если ребёнок недостаточно хорошо и быстро это делает сам. Для детей дошкольного возраста тест лучше организовывать в индивидуальном порядке.</w:t>
      </w:r>
    </w:p>
    <w:p w:rsidR="00AA1F39" w:rsidRPr="00AA1F39" w:rsidRDefault="00AA1F39" w:rsidP="00AA1F39">
      <w:pPr>
        <w:spacing w:after="160" w:line="259" w:lineRule="auto"/>
        <w:jc w:val="both"/>
        <w:rPr>
          <w:rFonts w:eastAsiaTheme="minorHAnsi"/>
          <w:lang w:eastAsia="en-US"/>
        </w:rPr>
      </w:pPr>
      <w:r w:rsidRPr="00AA1F39">
        <w:rPr>
          <w:rFonts w:eastAsiaTheme="minorHAnsi"/>
          <w:lang w:eastAsia="en-US"/>
        </w:rPr>
        <w:t xml:space="preserve">   Для получения объективных результатов тестирование не должно включать в себя элемент соревнования или подразумевать наличие «правильных» ответов. </w:t>
      </w:r>
      <w:r w:rsidRPr="00AA1F39">
        <w:rPr>
          <w:rFonts w:eastAsiaTheme="minorHAnsi"/>
          <w:b/>
          <w:lang w:eastAsia="en-US"/>
        </w:rPr>
        <w:t>Напротив — исследованию полагается проходить в расслабленной и спокойной обстановке, в которой дети смогут раскрыть свой потенциал без страха получить плохую оценку</w:t>
      </w:r>
      <w:r w:rsidRPr="00AA1F39">
        <w:rPr>
          <w:rFonts w:eastAsiaTheme="minorHAnsi"/>
          <w:lang w:eastAsia="en-US"/>
        </w:rPr>
        <w:t xml:space="preserve">. </w:t>
      </w:r>
      <w:r w:rsidRPr="00AA1F39">
        <w:rPr>
          <w:rFonts w:eastAsiaTheme="minorHAnsi"/>
          <w:lang w:eastAsia="en-US"/>
        </w:rPr>
        <w:lastRenderedPageBreak/>
        <w:t xml:space="preserve">Лучше всего, если экспериментатор преподнесёт задания в игровой форме. Сделать это будет не так сложно, поскольку тесты изначально предназначались для детей старшего дошкольного и школьного возраста, поэтому автор старался сделать их небанальными, чтобы заинтересовать тестируемых. Рекомендации к подготовке детей к предстоящей работе включают в себя фразы вроде: </w:t>
      </w:r>
      <w:r w:rsidRPr="00AA1F39">
        <w:rPr>
          <w:rFonts w:eastAsiaTheme="minorHAnsi"/>
          <w:b/>
          <w:lang w:eastAsia="en-US"/>
        </w:rPr>
        <w:t>«Ребята! Я уверен(а), что вам понравится предстоящая игра. Это поможет и нам понять, как вы умеете придумывать новое и решать разные вопросы. Вам потребуется подключить всю вашу фантазию и умение думать».</w:t>
      </w:r>
    </w:p>
    <w:p w:rsidR="00AA1F39" w:rsidRPr="00AA1F39" w:rsidRDefault="00AA1F39" w:rsidP="00AA1F39">
      <w:pPr>
        <w:spacing w:after="160" w:line="259" w:lineRule="auto"/>
        <w:jc w:val="both"/>
        <w:rPr>
          <w:rFonts w:eastAsiaTheme="minorHAnsi"/>
          <w:lang w:eastAsia="en-US"/>
        </w:rPr>
      </w:pPr>
    </w:p>
    <w:p w:rsidR="00AA1F39" w:rsidRPr="00AA1F39" w:rsidRDefault="00AA1F39" w:rsidP="00AA1F39">
      <w:pPr>
        <w:spacing w:after="160" w:line="259" w:lineRule="auto"/>
        <w:jc w:val="both"/>
        <w:rPr>
          <w:rFonts w:eastAsiaTheme="minorHAnsi"/>
          <w:lang w:eastAsia="en-US"/>
        </w:rPr>
      </w:pPr>
      <w:r w:rsidRPr="00AA1F39">
        <w:rPr>
          <w:rFonts w:eastAsiaTheme="minorHAnsi"/>
          <w:noProof/>
        </w:rPr>
        <w:drawing>
          <wp:inline distT="0" distB="0" distL="0" distR="0">
            <wp:extent cx="5248275" cy="4219575"/>
            <wp:effectExtent l="0" t="0" r="9525" b="9525"/>
            <wp:docPr id="14" name="Рисунок 14" descr="C:\Users\Елена\Desktop\карт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Елена\Desktop\карт4.jpg"/>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48275" cy="4219575"/>
                    </a:xfrm>
                    <a:prstGeom prst="rect">
                      <a:avLst/>
                    </a:prstGeom>
                    <a:noFill/>
                    <a:ln>
                      <a:noFill/>
                    </a:ln>
                  </pic:spPr>
                </pic:pic>
              </a:graphicData>
            </a:graphic>
          </wp:inline>
        </w:drawing>
      </w:r>
    </w:p>
    <w:p w:rsidR="00AA1F39" w:rsidRPr="00AA1F39" w:rsidRDefault="00AA1F39" w:rsidP="00AA1F39">
      <w:pPr>
        <w:spacing w:after="160" w:line="259" w:lineRule="auto"/>
        <w:jc w:val="both"/>
        <w:rPr>
          <w:rFonts w:eastAsiaTheme="minorHAnsi"/>
          <w:u w:val="single"/>
          <w:lang w:eastAsia="en-US"/>
        </w:rPr>
      </w:pPr>
      <w:r w:rsidRPr="00AA1F39">
        <w:rPr>
          <w:rFonts w:eastAsiaTheme="minorHAnsi"/>
          <w:u w:val="single"/>
          <w:lang w:eastAsia="en-US"/>
        </w:rPr>
        <w:t xml:space="preserve"> Результат ребёнка обязательно должен включать не только дополненные фигуры, но и описания к ним.</w:t>
      </w:r>
    </w:p>
    <w:p w:rsidR="00AA1F39" w:rsidRPr="00AA1F39" w:rsidRDefault="00AA1F39" w:rsidP="00AA1F39">
      <w:pPr>
        <w:spacing w:after="160" w:line="259" w:lineRule="auto"/>
        <w:jc w:val="both"/>
        <w:rPr>
          <w:rFonts w:eastAsiaTheme="minorHAnsi"/>
          <w:b/>
          <w:lang w:eastAsia="en-US"/>
        </w:rPr>
      </w:pPr>
    </w:p>
    <w:p w:rsidR="00AA1F39" w:rsidRPr="00AA1F39" w:rsidRDefault="00AA1F39" w:rsidP="00AA1F39">
      <w:pPr>
        <w:spacing w:after="160" w:line="259" w:lineRule="auto"/>
        <w:jc w:val="both"/>
        <w:rPr>
          <w:rFonts w:eastAsiaTheme="minorHAnsi"/>
          <w:lang w:eastAsia="en-US"/>
        </w:rPr>
      </w:pPr>
      <w:r w:rsidRPr="00AA1F39">
        <w:rPr>
          <w:rFonts w:eastAsiaTheme="minorHAnsi"/>
          <w:b/>
          <w:lang w:eastAsia="en-US"/>
        </w:rPr>
        <w:t xml:space="preserve">                    Обработка и интерпретация результатов</w:t>
      </w:r>
      <w:r w:rsidRPr="00AA1F39">
        <w:rPr>
          <w:rFonts w:eastAsiaTheme="minorHAnsi"/>
          <w:lang w:eastAsia="en-US"/>
        </w:rPr>
        <w:t xml:space="preserve"> </w:t>
      </w:r>
    </w:p>
    <w:p w:rsidR="00AA1F39" w:rsidRPr="00AA1F39" w:rsidRDefault="00AA1F39" w:rsidP="00AA1F39">
      <w:pPr>
        <w:spacing w:after="160" w:line="259" w:lineRule="auto"/>
        <w:jc w:val="both"/>
        <w:rPr>
          <w:rFonts w:eastAsiaTheme="minorHAnsi"/>
          <w:lang w:eastAsia="en-US"/>
        </w:rPr>
      </w:pPr>
      <w:r w:rsidRPr="00AA1F39">
        <w:rPr>
          <w:rFonts w:eastAsiaTheme="minorHAnsi"/>
          <w:lang w:eastAsia="en-US"/>
        </w:rPr>
        <w:t xml:space="preserve">  Приступая к интерпретации, следует прежде всего оценить соответствие результатов заданию. Ответ признаётся неадекватным в случае, если:</w:t>
      </w:r>
    </w:p>
    <w:p w:rsidR="00AA1F39" w:rsidRPr="00AA1F39" w:rsidRDefault="00AA1F39" w:rsidP="00AA1F39">
      <w:pPr>
        <w:numPr>
          <w:ilvl w:val="0"/>
          <w:numId w:val="10"/>
        </w:numPr>
        <w:spacing w:after="160" w:line="259" w:lineRule="auto"/>
        <w:contextualSpacing/>
        <w:jc w:val="both"/>
        <w:rPr>
          <w:rFonts w:eastAsiaTheme="minorHAnsi"/>
          <w:lang w:eastAsia="en-US"/>
        </w:rPr>
      </w:pPr>
      <w:r w:rsidRPr="00AA1F39">
        <w:rPr>
          <w:rFonts w:eastAsiaTheme="minorHAnsi"/>
          <w:lang w:eastAsia="en-US"/>
        </w:rPr>
        <w:t>не был использован предложенный элемент;</w:t>
      </w:r>
    </w:p>
    <w:p w:rsidR="00AA1F39" w:rsidRPr="00AA1F39" w:rsidRDefault="00AA1F39" w:rsidP="00AA1F39">
      <w:pPr>
        <w:numPr>
          <w:ilvl w:val="0"/>
          <w:numId w:val="10"/>
        </w:numPr>
        <w:spacing w:after="160" w:line="259" w:lineRule="auto"/>
        <w:contextualSpacing/>
        <w:jc w:val="both"/>
        <w:rPr>
          <w:rFonts w:eastAsiaTheme="minorHAnsi"/>
          <w:lang w:eastAsia="en-US"/>
        </w:rPr>
      </w:pPr>
      <w:r w:rsidRPr="00AA1F39">
        <w:rPr>
          <w:rFonts w:eastAsiaTheme="minorHAnsi"/>
          <w:lang w:eastAsia="en-US"/>
        </w:rPr>
        <w:t xml:space="preserve">рисунок тестируемого представляет с собой неопределённую абстракцию; </w:t>
      </w:r>
    </w:p>
    <w:p w:rsidR="00AA1F39" w:rsidRPr="00AA1F39" w:rsidRDefault="00AA1F39" w:rsidP="00AA1F39">
      <w:pPr>
        <w:numPr>
          <w:ilvl w:val="0"/>
          <w:numId w:val="10"/>
        </w:numPr>
        <w:spacing w:after="160" w:line="259" w:lineRule="auto"/>
        <w:contextualSpacing/>
        <w:jc w:val="both"/>
        <w:rPr>
          <w:rFonts w:eastAsiaTheme="minorHAnsi"/>
          <w:lang w:eastAsia="en-US"/>
        </w:rPr>
      </w:pPr>
      <w:r w:rsidRPr="00AA1F39">
        <w:rPr>
          <w:rFonts w:eastAsiaTheme="minorHAnsi"/>
          <w:lang w:eastAsia="en-US"/>
        </w:rPr>
        <w:t>название картинки бессмысленное, не связанное с изображением;</w:t>
      </w:r>
    </w:p>
    <w:p w:rsidR="00AA1F39" w:rsidRPr="00AA1F39" w:rsidRDefault="00AA1F39" w:rsidP="00AA1F39">
      <w:pPr>
        <w:numPr>
          <w:ilvl w:val="0"/>
          <w:numId w:val="10"/>
        </w:numPr>
        <w:spacing w:after="160" w:line="259" w:lineRule="auto"/>
        <w:contextualSpacing/>
        <w:jc w:val="both"/>
        <w:rPr>
          <w:rFonts w:eastAsiaTheme="minorHAnsi"/>
          <w:lang w:eastAsia="en-US"/>
        </w:rPr>
      </w:pPr>
      <w:r w:rsidRPr="00AA1F39">
        <w:rPr>
          <w:rFonts w:eastAsiaTheme="minorHAnsi"/>
          <w:lang w:eastAsia="en-US"/>
        </w:rPr>
        <w:t>та или иная иллюстрация копирует один из предыдущих ответов.</w:t>
      </w:r>
    </w:p>
    <w:p w:rsidR="00AA1F39" w:rsidRPr="00AA1F39" w:rsidRDefault="00AA1F39" w:rsidP="00AA1F39">
      <w:pPr>
        <w:spacing w:after="160" w:line="259" w:lineRule="auto"/>
        <w:jc w:val="both"/>
        <w:rPr>
          <w:rFonts w:eastAsiaTheme="minorHAnsi"/>
          <w:lang w:eastAsia="en-US"/>
        </w:rPr>
      </w:pPr>
      <w:r w:rsidRPr="00AA1F39">
        <w:rPr>
          <w:rFonts w:eastAsiaTheme="minorHAnsi"/>
          <w:lang w:eastAsia="en-US"/>
        </w:rPr>
        <w:t xml:space="preserve"> </w:t>
      </w:r>
      <w:r w:rsidRPr="00AA1F39">
        <w:rPr>
          <w:rFonts w:eastAsiaTheme="minorHAnsi"/>
          <w:b/>
          <w:lang w:eastAsia="en-US"/>
        </w:rPr>
        <w:t>Беглость</w:t>
      </w:r>
      <w:r w:rsidRPr="00AA1F39">
        <w:rPr>
          <w:rFonts w:eastAsiaTheme="minorHAnsi"/>
          <w:lang w:eastAsia="en-US"/>
        </w:rPr>
        <w:t xml:space="preserve">  </w:t>
      </w:r>
    </w:p>
    <w:p w:rsidR="00AA1F39" w:rsidRPr="00AA1F39" w:rsidRDefault="00AA1F39" w:rsidP="00AA1F39">
      <w:pPr>
        <w:spacing w:after="160" w:line="259" w:lineRule="auto"/>
        <w:jc w:val="both"/>
        <w:rPr>
          <w:rFonts w:eastAsiaTheme="minorHAnsi"/>
          <w:lang w:eastAsia="en-US"/>
        </w:rPr>
      </w:pPr>
      <w:r w:rsidRPr="00AA1F39">
        <w:rPr>
          <w:rFonts w:eastAsiaTheme="minorHAnsi"/>
          <w:lang w:eastAsia="en-US"/>
        </w:rPr>
        <w:t xml:space="preserve">Беглость(продуктивность) оценивается подсчётом завершённых заданий: тестируемому начисляется по 1 баллу за каждое. Следует отметить, что этот критерий не является </w:t>
      </w:r>
      <w:r w:rsidRPr="00AA1F39">
        <w:rPr>
          <w:rFonts w:eastAsiaTheme="minorHAnsi"/>
          <w:lang w:eastAsia="en-US"/>
        </w:rPr>
        <w:lastRenderedPageBreak/>
        <w:t>прямой оценкой творческого мышления. Он используется лишь в качестве ориентира для других параметров.</w:t>
      </w:r>
    </w:p>
    <w:p w:rsidR="00AA1F39" w:rsidRPr="00AA1F39" w:rsidRDefault="00AA1F39" w:rsidP="00AA1F39">
      <w:pPr>
        <w:spacing w:after="160" w:line="259" w:lineRule="auto"/>
        <w:jc w:val="both"/>
        <w:rPr>
          <w:rFonts w:eastAsiaTheme="minorHAnsi"/>
          <w:lang w:eastAsia="en-US"/>
        </w:rPr>
      </w:pPr>
      <w:r w:rsidRPr="00AA1F39">
        <w:rPr>
          <w:rFonts w:eastAsiaTheme="minorHAnsi"/>
          <w:lang w:eastAsia="en-US"/>
        </w:rPr>
        <w:t xml:space="preserve"> </w:t>
      </w:r>
    </w:p>
    <w:p w:rsidR="00AA1F39" w:rsidRPr="00AA1F39" w:rsidRDefault="00AA1F39" w:rsidP="00AA1F39">
      <w:pPr>
        <w:spacing w:after="160" w:line="259" w:lineRule="auto"/>
        <w:jc w:val="both"/>
        <w:rPr>
          <w:rFonts w:eastAsiaTheme="minorHAnsi"/>
          <w:b/>
          <w:lang w:eastAsia="en-US"/>
        </w:rPr>
      </w:pPr>
      <w:r w:rsidRPr="00AA1F39">
        <w:rPr>
          <w:rFonts w:eastAsiaTheme="minorHAnsi"/>
          <w:b/>
          <w:lang w:eastAsia="en-US"/>
        </w:rPr>
        <w:t>Оригинальность</w:t>
      </w:r>
    </w:p>
    <w:p w:rsidR="00AA1F39" w:rsidRPr="00AA1F39" w:rsidRDefault="00AA1F39" w:rsidP="00AA1F39">
      <w:pPr>
        <w:spacing w:after="160" w:line="259" w:lineRule="auto"/>
        <w:jc w:val="both"/>
        <w:rPr>
          <w:rFonts w:eastAsiaTheme="minorHAnsi"/>
          <w:lang w:eastAsia="en-US"/>
        </w:rPr>
      </w:pPr>
      <w:r w:rsidRPr="00AA1F39">
        <w:rPr>
          <w:rFonts w:eastAsiaTheme="minorHAnsi"/>
          <w:b/>
          <w:lang w:eastAsia="en-US"/>
        </w:rPr>
        <w:t xml:space="preserve"> </w:t>
      </w:r>
      <w:r w:rsidRPr="00AA1F39">
        <w:rPr>
          <w:rFonts w:eastAsiaTheme="minorHAnsi"/>
          <w:lang w:eastAsia="en-US"/>
        </w:rPr>
        <w:t xml:space="preserve">Все результаты, которые были признаны адекватными, следует проанализировать по предложенной составителем теста шкале: баллы за оригинальность начисляются за статистически наиболее частые ответы на задания, заслуживающие 0 или 1 балла, редко встречающиеся и необычные варианты оцениваются 2 очками. </w:t>
      </w:r>
    </w:p>
    <w:p w:rsidR="00AA1F39" w:rsidRPr="00AA1F39" w:rsidRDefault="00AA1F39" w:rsidP="00AA1F39">
      <w:pPr>
        <w:spacing w:after="160" w:line="259" w:lineRule="auto"/>
        <w:jc w:val="both"/>
        <w:rPr>
          <w:rFonts w:eastAsiaTheme="minorHAnsi"/>
          <w:b/>
          <w:lang w:eastAsia="en-US"/>
        </w:rPr>
      </w:pPr>
      <w:r w:rsidRPr="00AA1F39">
        <w:rPr>
          <w:rFonts w:eastAsiaTheme="minorHAnsi"/>
          <w:lang w:eastAsia="en-US"/>
        </w:rPr>
        <w:t xml:space="preserve">  Этот показатель является наиболее значимым</w:t>
      </w:r>
      <w:r w:rsidRPr="00AA1F39">
        <w:rPr>
          <w:rFonts w:eastAsiaTheme="minorHAnsi"/>
          <w:b/>
          <w:lang w:eastAsia="en-US"/>
        </w:rPr>
        <w:t>. Высокие результаты по шкале оригинальности говорят о способности испытуемого находить нестандартные решения, отличные от общепринятых и банальных</w:t>
      </w:r>
      <w:r w:rsidRPr="00AA1F39">
        <w:rPr>
          <w:rFonts w:eastAsiaTheme="minorHAnsi"/>
          <w:b/>
          <w:u w:val="single"/>
          <w:lang w:eastAsia="en-US"/>
        </w:rPr>
        <w:t>.</w:t>
      </w:r>
      <w:r w:rsidRPr="00AA1F39">
        <w:rPr>
          <w:rFonts w:eastAsiaTheme="minorHAnsi"/>
          <w:b/>
          <w:lang w:eastAsia="en-US"/>
        </w:rPr>
        <w:t xml:space="preserve"> </w:t>
      </w:r>
    </w:p>
    <w:p w:rsidR="00AA1F39" w:rsidRPr="00AA1F39" w:rsidRDefault="00AA1F39" w:rsidP="00AA1F39">
      <w:pPr>
        <w:spacing w:after="160" w:line="259" w:lineRule="auto"/>
        <w:jc w:val="both"/>
        <w:rPr>
          <w:rFonts w:eastAsiaTheme="minorHAnsi"/>
          <w:i/>
          <w:lang w:eastAsia="en-US"/>
        </w:rPr>
      </w:pPr>
      <w:r w:rsidRPr="00AA1F39">
        <w:rPr>
          <w:rFonts w:eastAsiaTheme="minorHAnsi"/>
          <w:i/>
          <w:lang w:eastAsia="en-US"/>
        </w:rPr>
        <w:t>Рассматриваемый показатель можно анализировать в соотношении с беглостью: для этого полученные за оригинальность баллы следует разделить на количество завершённых заданий и умножить на 100%.</w:t>
      </w:r>
    </w:p>
    <w:p w:rsidR="00AA1F39" w:rsidRPr="00AA1F39" w:rsidRDefault="00AA1F39" w:rsidP="00AA1F39">
      <w:pPr>
        <w:spacing w:after="160" w:line="259" w:lineRule="auto"/>
        <w:jc w:val="both"/>
        <w:rPr>
          <w:rFonts w:eastAsiaTheme="minorHAnsi"/>
          <w:lang w:eastAsia="en-US"/>
        </w:rPr>
      </w:pPr>
      <w:r w:rsidRPr="00AA1F39">
        <w:rPr>
          <w:rFonts w:eastAsiaTheme="minorHAnsi"/>
          <w:noProof/>
        </w:rPr>
        <w:drawing>
          <wp:inline distT="0" distB="0" distL="0" distR="0">
            <wp:extent cx="4895850" cy="278130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895850" cy="2781300"/>
                    </a:xfrm>
                    <a:prstGeom prst="rect">
                      <a:avLst/>
                    </a:prstGeom>
                    <a:noFill/>
                    <a:ln>
                      <a:noFill/>
                    </a:ln>
                  </pic:spPr>
                </pic:pic>
              </a:graphicData>
            </a:graphic>
          </wp:inline>
        </w:drawing>
      </w:r>
    </w:p>
    <w:p w:rsidR="00AA1F39" w:rsidRPr="00AA1F39" w:rsidRDefault="00AA1F39" w:rsidP="00AA1F39">
      <w:pPr>
        <w:spacing w:after="160" w:line="259" w:lineRule="auto"/>
        <w:jc w:val="both"/>
        <w:rPr>
          <w:rFonts w:eastAsiaTheme="minorHAnsi"/>
          <w:b/>
          <w:u w:val="single"/>
          <w:lang w:eastAsia="en-US"/>
        </w:rPr>
      </w:pPr>
      <w:r w:rsidRPr="00AA1F39">
        <w:rPr>
          <w:rFonts w:eastAsiaTheme="minorHAnsi"/>
          <w:b/>
          <w:lang w:eastAsia="en-US"/>
        </w:rPr>
        <w:t xml:space="preserve"> </w:t>
      </w:r>
      <w:r w:rsidRPr="00AA1F39">
        <w:rPr>
          <w:rFonts w:eastAsiaTheme="minorHAnsi"/>
          <w:b/>
          <w:u w:val="single"/>
          <w:lang w:eastAsia="en-US"/>
        </w:rPr>
        <w:t>Ответы тестируемого сверяются со списками, чтобы понять, какие оригинальные, а какие — не очень.</w:t>
      </w:r>
    </w:p>
    <w:p w:rsidR="00AA1F39" w:rsidRPr="00AA1F39" w:rsidRDefault="00AA1F39" w:rsidP="00AA1F39">
      <w:pPr>
        <w:spacing w:after="160" w:line="259" w:lineRule="auto"/>
        <w:jc w:val="both"/>
        <w:rPr>
          <w:rFonts w:eastAsiaTheme="minorHAnsi"/>
          <w:b/>
          <w:lang w:eastAsia="en-US"/>
        </w:rPr>
      </w:pPr>
    </w:p>
    <w:p w:rsidR="00AA1F39" w:rsidRPr="00AA1F39" w:rsidRDefault="00AA1F39" w:rsidP="00AA1F39">
      <w:pPr>
        <w:spacing w:after="160" w:line="259" w:lineRule="auto"/>
        <w:jc w:val="both"/>
        <w:rPr>
          <w:rFonts w:eastAsiaTheme="minorHAnsi"/>
          <w:b/>
          <w:lang w:eastAsia="en-US"/>
        </w:rPr>
      </w:pPr>
      <w:r w:rsidRPr="00AA1F39">
        <w:rPr>
          <w:rFonts w:eastAsiaTheme="minorHAnsi"/>
          <w:b/>
          <w:lang w:eastAsia="en-US"/>
        </w:rPr>
        <w:t xml:space="preserve"> Примерные ответы с низкой оригинальностью:</w:t>
      </w:r>
    </w:p>
    <w:p w:rsidR="00AA1F39" w:rsidRPr="00AA1F39" w:rsidRDefault="00AA1F39" w:rsidP="00AA1F39">
      <w:pPr>
        <w:spacing w:after="160" w:line="259" w:lineRule="auto"/>
        <w:jc w:val="both"/>
        <w:rPr>
          <w:rFonts w:eastAsiaTheme="minorHAnsi"/>
          <w:lang w:eastAsia="en-US"/>
        </w:rPr>
      </w:pPr>
      <w:r w:rsidRPr="00AA1F39">
        <w:rPr>
          <w:rFonts w:eastAsiaTheme="minorHAnsi"/>
          <w:lang w:eastAsia="en-US"/>
        </w:rPr>
        <w:t xml:space="preserve"> Овал: 0 баллов: рыба, туча, облако, цветок, яйцо, звери (целиком, туловище, морда), озеро, лицо или фигура человека. </w:t>
      </w:r>
    </w:p>
    <w:p w:rsidR="00AA1F39" w:rsidRPr="00AA1F39" w:rsidRDefault="00AA1F39" w:rsidP="00AA1F39">
      <w:pPr>
        <w:spacing w:after="160" w:line="259" w:lineRule="auto"/>
        <w:jc w:val="both"/>
        <w:rPr>
          <w:rFonts w:eastAsiaTheme="minorHAnsi"/>
          <w:b/>
          <w:lang w:eastAsia="en-US"/>
        </w:rPr>
      </w:pPr>
      <w:r w:rsidRPr="00AA1F39">
        <w:rPr>
          <w:rFonts w:eastAsiaTheme="minorHAnsi"/>
          <w:b/>
          <w:lang w:eastAsia="en-US"/>
        </w:rPr>
        <w:t>Стимул №1:</w:t>
      </w:r>
    </w:p>
    <w:p w:rsidR="00AA1F39" w:rsidRPr="00AA1F39" w:rsidRDefault="00AA1F39" w:rsidP="00AA1F39">
      <w:pPr>
        <w:spacing w:after="160" w:line="259" w:lineRule="auto"/>
        <w:jc w:val="both"/>
        <w:rPr>
          <w:rFonts w:eastAsiaTheme="minorHAnsi"/>
          <w:lang w:eastAsia="en-US"/>
        </w:rPr>
      </w:pPr>
      <w:r w:rsidRPr="00AA1F39">
        <w:rPr>
          <w:rFonts w:eastAsiaTheme="minorHAnsi"/>
          <w:lang w:eastAsia="en-US"/>
        </w:rPr>
        <w:t xml:space="preserve"> 0 баллов: абстрактный узор, лицо, голова человека, очки, птица (летящая), чайка.</w:t>
      </w:r>
    </w:p>
    <w:p w:rsidR="00AA1F39" w:rsidRPr="00AA1F39" w:rsidRDefault="00AA1F39" w:rsidP="00AA1F39">
      <w:pPr>
        <w:spacing w:after="160" w:line="259" w:lineRule="auto"/>
        <w:jc w:val="both"/>
        <w:rPr>
          <w:rFonts w:eastAsiaTheme="minorHAnsi"/>
          <w:lang w:eastAsia="en-US"/>
        </w:rPr>
      </w:pPr>
      <w:r w:rsidRPr="00AA1F39">
        <w:rPr>
          <w:rFonts w:eastAsiaTheme="minorHAnsi"/>
          <w:lang w:eastAsia="en-US"/>
        </w:rPr>
        <w:t xml:space="preserve"> 1 балл: брови, глаза человека, волна, море, животное (морда), кот, кошка, облачко, туча, сверхъестественные существа, сердце («любовь»), собака, сова, цветок, человек, мужчина, яблоко.</w:t>
      </w:r>
      <w:r w:rsidRPr="00AA1F39">
        <w:rPr>
          <w:rFonts w:eastAsiaTheme="minorHAnsi"/>
          <w:lang w:eastAsia="en-US"/>
        </w:rPr>
        <w:br/>
      </w:r>
    </w:p>
    <w:p w:rsidR="00AA1F39" w:rsidRPr="00AA1F39" w:rsidRDefault="00AA1F39" w:rsidP="00AA1F39">
      <w:pPr>
        <w:spacing w:after="160" w:line="259" w:lineRule="auto"/>
        <w:jc w:val="both"/>
        <w:rPr>
          <w:rFonts w:eastAsiaTheme="minorHAnsi"/>
          <w:b/>
          <w:lang w:eastAsia="en-US"/>
        </w:rPr>
      </w:pPr>
      <w:r w:rsidRPr="00AA1F39">
        <w:rPr>
          <w:rFonts w:eastAsiaTheme="minorHAnsi"/>
          <w:b/>
          <w:lang w:eastAsia="en-US"/>
        </w:rPr>
        <w:lastRenderedPageBreak/>
        <w:t>Стимул №2: </w:t>
      </w:r>
    </w:p>
    <w:p w:rsidR="00AA1F39" w:rsidRPr="00AA1F39" w:rsidRDefault="00AA1F39" w:rsidP="00AA1F39">
      <w:pPr>
        <w:spacing w:after="160" w:line="259" w:lineRule="auto"/>
        <w:jc w:val="both"/>
        <w:rPr>
          <w:rFonts w:eastAsiaTheme="minorHAnsi"/>
          <w:lang w:eastAsia="en-US"/>
        </w:rPr>
      </w:pPr>
      <w:r w:rsidRPr="00AA1F39">
        <w:rPr>
          <w:rFonts w:eastAsiaTheme="minorHAnsi"/>
          <w:lang w:eastAsia="en-US"/>
        </w:rPr>
        <w:t>0 баллов: абстрактный узор, дерево и его детали, рогатка, цветок.</w:t>
      </w:r>
    </w:p>
    <w:p w:rsidR="00AA1F39" w:rsidRPr="00AA1F39" w:rsidRDefault="00AA1F39" w:rsidP="00AA1F39">
      <w:pPr>
        <w:spacing w:after="160" w:line="259" w:lineRule="auto"/>
        <w:jc w:val="both"/>
        <w:rPr>
          <w:rFonts w:eastAsiaTheme="minorHAnsi"/>
          <w:lang w:eastAsia="en-US"/>
        </w:rPr>
      </w:pPr>
      <w:r w:rsidRPr="00AA1F39">
        <w:rPr>
          <w:rFonts w:eastAsiaTheme="minorHAnsi"/>
          <w:lang w:eastAsia="en-US"/>
        </w:rPr>
        <w:t xml:space="preserve"> 1 балл: буква (Ж, У и другие), дом, строение, знак, символ, указатель, птица, следы, ноги, цифра, человек. </w:t>
      </w:r>
    </w:p>
    <w:p w:rsidR="00AA1F39" w:rsidRPr="00AA1F39" w:rsidRDefault="00AA1F39" w:rsidP="00AA1F39">
      <w:pPr>
        <w:spacing w:after="160" w:line="259" w:lineRule="auto"/>
        <w:jc w:val="both"/>
        <w:rPr>
          <w:rFonts w:eastAsiaTheme="minorHAnsi"/>
          <w:b/>
          <w:lang w:eastAsia="en-US"/>
        </w:rPr>
      </w:pPr>
      <w:r w:rsidRPr="00AA1F39">
        <w:rPr>
          <w:rFonts w:eastAsiaTheme="minorHAnsi"/>
          <w:b/>
          <w:lang w:eastAsia="en-US"/>
        </w:rPr>
        <w:t xml:space="preserve">Стимул №3: </w:t>
      </w:r>
    </w:p>
    <w:p w:rsidR="00AA1F39" w:rsidRPr="00AA1F39" w:rsidRDefault="00AA1F39" w:rsidP="00AA1F39">
      <w:pPr>
        <w:spacing w:after="160" w:line="259" w:lineRule="auto"/>
        <w:jc w:val="both"/>
        <w:rPr>
          <w:rFonts w:eastAsiaTheme="minorHAnsi"/>
          <w:lang w:eastAsia="en-US"/>
        </w:rPr>
      </w:pPr>
      <w:r w:rsidRPr="00AA1F39">
        <w:rPr>
          <w:rFonts w:eastAsiaTheme="minorHAnsi"/>
          <w:lang w:eastAsia="en-US"/>
        </w:rPr>
        <w:t xml:space="preserve">0 баллов: абстрактный узор, звуковые и радиоволны, лицо человек, парусный корабль, лодка, фрукты, ягоды. </w:t>
      </w:r>
    </w:p>
    <w:p w:rsidR="00AA1F39" w:rsidRPr="00AA1F39" w:rsidRDefault="00AA1F39" w:rsidP="00AA1F39">
      <w:pPr>
        <w:spacing w:after="160" w:line="259" w:lineRule="auto"/>
        <w:jc w:val="both"/>
        <w:rPr>
          <w:rFonts w:eastAsiaTheme="minorHAnsi"/>
          <w:lang w:eastAsia="en-US"/>
        </w:rPr>
      </w:pPr>
      <w:r w:rsidRPr="00AA1F39">
        <w:rPr>
          <w:rFonts w:eastAsiaTheme="minorHAnsi"/>
          <w:lang w:eastAsia="en-US"/>
        </w:rPr>
        <w:t>1 балл: ветер, облака, дождь, воздушные шарики, дерево и его детали, дорога, мост, животное или его морда, карусели, качели, колёса, лук и стрелы, луна, рыба, санки, цветы.</w:t>
      </w:r>
    </w:p>
    <w:p w:rsidR="00AA1F39" w:rsidRPr="00AA1F39" w:rsidRDefault="00AA1F39" w:rsidP="00AA1F39">
      <w:pPr>
        <w:spacing w:after="160" w:line="259" w:lineRule="auto"/>
        <w:jc w:val="both"/>
        <w:rPr>
          <w:rFonts w:eastAsiaTheme="minorHAnsi"/>
          <w:b/>
          <w:lang w:eastAsia="en-US"/>
        </w:rPr>
      </w:pPr>
      <w:r w:rsidRPr="00AA1F39">
        <w:rPr>
          <w:rFonts w:eastAsiaTheme="minorHAnsi"/>
          <w:lang w:eastAsia="en-US"/>
        </w:rPr>
        <w:t xml:space="preserve"> </w:t>
      </w:r>
      <w:r w:rsidRPr="00AA1F39">
        <w:rPr>
          <w:rFonts w:eastAsiaTheme="minorHAnsi"/>
          <w:b/>
          <w:lang w:eastAsia="en-US"/>
        </w:rPr>
        <w:t>Стимул №4:</w:t>
      </w:r>
    </w:p>
    <w:p w:rsidR="00AA1F39" w:rsidRPr="00AA1F39" w:rsidRDefault="00AA1F39" w:rsidP="00AA1F39">
      <w:pPr>
        <w:spacing w:after="160" w:line="259" w:lineRule="auto"/>
        <w:jc w:val="both"/>
        <w:rPr>
          <w:rFonts w:eastAsiaTheme="minorHAnsi"/>
          <w:lang w:eastAsia="en-US"/>
        </w:rPr>
      </w:pPr>
      <w:r w:rsidRPr="00AA1F39">
        <w:rPr>
          <w:rFonts w:eastAsiaTheme="minorHAnsi"/>
          <w:lang w:eastAsia="en-US"/>
        </w:rPr>
        <w:t xml:space="preserve"> 0 баллов: абстрактный узор, волна, море, вопросительный знак, змея, лицо человека, хвост животного, хобот слона. </w:t>
      </w:r>
    </w:p>
    <w:p w:rsidR="00AA1F39" w:rsidRPr="00AA1F39" w:rsidRDefault="00AA1F39" w:rsidP="00AA1F39">
      <w:pPr>
        <w:spacing w:after="160" w:line="259" w:lineRule="auto"/>
        <w:jc w:val="both"/>
        <w:rPr>
          <w:rFonts w:eastAsiaTheme="minorHAnsi"/>
          <w:lang w:eastAsia="en-US"/>
        </w:rPr>
      </w:pPr>
      <w:r w:rsidRPr="00AA1F39">
        <w:rPr>
          <w:rFonts w:eastAsiaTheme="minorHAnsi"/>
          <w:lang w:eastAsia="en-US"/>
        </w:rPr>
        <w:t>1 балл: кот, кошка, кресло, стул, ложка, половник, мышь, насекомое, гусеница, червяк, очки, птица (гусь, лебедь), ракушка, сверхъестественные существа, трубка для курения, цветок. </w:t>
      </w:r>
    </w:p>
    <w:p w:rsidR="00AA1F39" w:rsidRPr="00AA1F39" w:rsidRDefault="00AA1F39" w:rsidP="00AA1F39">
      <w:pPr>
        <w:spacing w:after="160" w:line="259" w:lineRule="auto"/>
        <w:jc w:val="both"/>
        <w:rPr>
          <w:rFonts w:eastAsiaTheme="minorHAnsi"/>
          <w:lang w:eastAsia="en-US"/>
        </w:rPr>
      </w:pPr>
      <w:r w:rsidRPr="00AA1F39">
        <w:rPr>
          <w:rFonts w:eastAsiaTheme="minorHAnsi"/>
          <w:b/>
          <w:lang w:eastAsia="en-US"/>
        </w:rPr>
        <w:t>Стимул №5:</w:t>
      </w:r>
    </w:p>
    <w:p w:rsidR="00AA1F39" w:rsidRPr="00AA1F39" w:rsidRDefault="00AA1F39" w:rsidP="00AA1F39">
      <w:pPr>
        <w:spacing w:after="160" w:line="259" w:lineRule="auto"/>
        <w:jc w:val="both"/>
        <w:rPr>
          <w:rFonts w:eastAsiaTheme="minorHAnsi"/>
          <w:lang w:eastAsia="en-US"/>
        </w:rPr>
      </w:pPr>
      <w:r w:rsidRPr="00AA1F39">
        <w:rPr>
          <w:rFonts w:eastAsiaTheme="minorHAnsi"/>
          <w:lang w:eastAsia="en-US"/>
        </w:rPr>
        <w:t xml:space="preserve"> 0 баллов: абстрактный узор, блюдо, ваза, чаша, корабль, лодка, лицо человека, зонт.</w:t>
      </w:r>
    </w:p>
    <w:p w:rsidR="00AA1F39" w:rsidRPr="00AA1F39" w:rsidRDefault="00AA1F39" w:rsidP="00AA1F39">
      <w:pPr>
        <w:spacing w:after="160" w:line="259" w:lineRule="auto"/>
        <w:jc w:val="both"/>
        <w:rPr>
          <w:rFonts w:eastAsiaTheme="minorHAnsi"/>
          <w:lang w:eastAsia="en-US"/>
        </w:rPr>
      </w:pPr>
      <w:r w:rsidRPr="00AA1F39">
        <w:rPr>
          <w:rFonts w:eastAsiaTheme="minorHAnsi"/>
          <w:lang w:eastAsia="en-US"/>
        </w:rPr>
        <w:t xml:space="preserve"> 1 балл: водоём, озеро, гриб, губы, подбородок, корзина, таз, лимон, яблоко, лук (и стрелы), овраг, яма, рыба, яйцо.</w:t>
      </w:r>
    </w:p>
    <w:p w:rsidR="00AA1F39" w:rsidRPr="00AA1F39" w:rsidRDefault="00AA1F39" w:rsidP="00AA1F39">
      <w:pPr>
        <w:spacing w:after="160" w:line="259" w:lineRule="auto"/>
        <w:jc w:val="both"/>
        <w:rPr>
          <w:rFonts w:eastAsiaTheme="minorHAnsi"/>
          <w:b/>
          <w:lang w:eastAsia="en-US"/>
        </w:rPr>
      </w:pPr>
      <w:r w:rsidRPr="00AA1F39">
        <w:rPr>
          <w:rFonts w:eastAsiaTheme="minorHAnsi"/>
          <w:lang w:eastAsia="en-US"/>
        </w:rPr>
        <w:t xml:space="preserve"> </w:t>
      </w:r>
      <w:r w:rsidRPr="00AA1F39">
        <w:rPr>
          <w:rFonts w:eastAsiaTheme="minorHAnsi"/>
          <w:b/>
          <w:lang w:eastAsia="en-US"/>
        </w:rPr>
        <w:t xml:space="preserve">Стимул №6: </w:t>
      </w:r>
    </w:p>
    <w:p w:rsidR="00AA1F39" w:rsidRPr="00AA1F39" w:rsidRDefault="00AA1F39" w:rsidP="00AA1F39">
      <w:pPr>
        <w:spacing w:after="160" w:line="259" w:lineRule="auto"/>
        <w:jc w:val="both"/>
        <w:rPr>
          <w:rFonts w:eastAsiaTheme="minorHAnsi"/>
          <w:lang w:eastAsia="en-US"/>
        </w:rPr>
      </w:pPr>
      <w:r w:rsidRPr="00AA1F39">
        <w:rPr>
          <w:rFonts w:eastAsiaTheme="minorHAnsi"/>
          <w:lang w:eastAsia="en-US"/>
        </w:rPr>
        <w:t xml:space="preserve">0 баллов: абстрактный узор, лестница, </w:t>
      </w:r>
      <w:proofErr w:type="spellStart"/>
      <w:r w:rsidRPr="00AA1F39">
        <w:rPr>
          <w:rFonts w:eastAsiaTheme="minorHAnsi"/>
          <w:lang w:eastAsia="en-US"/>
        </w:rPr>
        <w:t>ступен</w:t>
      </w:r>
      <w:proofErr w:type="spellEnd"/>
      <w:r w:rsidRPr="00AA1F39">
        <w:rPr>
          <w:rFonts w:eastAsiaTheme="minorHAnsi"/>
          <w:lang w:eastAsia="en-US"/>
        </w:rPr>
        <w:t>, лицо человека.</w:t>
      </w:r>
    </w:p>
    <w:p w:rsidR="00AA1F39" w:rsidRPr="00AA1F39" w:rsidRDefault="00AA1F39" w:rsidP="00AA1F39">
      <w:pPr>
        <w:spacing w:after="160" w:line="259" w:lineRule="auto"/>
        <w:jc w:val="both"/>
        <w:rPr>
          <w:rFonts w:eastAsiaTheme="minorHAnsi"/>
          <w:lang w:eastAsia="en-US"/>
        </w:rPr>
      </w:pPr>
      <w:r w:rsidRPr="00AA1F39">
        <w:rPr>
          <w:rFonts w:eastAsiaTheme="minorHAnsi"/>
          <w:lang w:eastAsia="en-US"/>
        </w:rPr>
        <w:t xml:space="preserve"> 1 балл: гора, скала, ваза, дерево (ель), кофта, пиджак, платье, молния, гроза, человек (мужчина, женщина), цветок.</w:t>
      </w:r>
    </w:p>
    <w:p w:rsidR="00AA1F39" w:rsidRPr="00AA1F39" w:rsidRDefault="00AA1F39" w:rsidP="00AA1F39">
      <w:pPr>
        <w:spacing w:after="160" w:line="259" w:lineRule="auto"/>
        <w:jc w:val="both"/>
        <w:rPr>
          <w:rFonts w:eastAsiaTheme="minorHAnsi"/>
          <w:b/>
          <w:lang w:eastAsia="en-US"/>
        </w:rPr>
      </w:pPr>
      <w:r w:rsidRPr="00AA1F39">
        <w:rPr>
          <w:rFonts w:eastAsiaTheme="minorHAnsi"/>
          <w:lang w:eastAsia="en-US"/>
        </w:rPr>
        <w:t xml:space="preserve"> </w:t>
      </w:r>
      <w:r w:rsidRPr="00AA1F39">
        <w:rPr>
          <w:rFonts w:eastAsiaTheme="minorHAnsi"/>
          <w:b/>
          <w:lang w:eastAsia="en-US"/>
        </w:rPr>
        <w:t>Стимул №7:</w:t>
      </w:r>
    </w:p>
    <w:p w:rsidR="00AA1F39" w:rsidRPr="00AA1F39" w:rsidRDefault="00AA1F39" w:rsidP="00AA1F39">
      <w:pPr>
        <w:spacing w:after="160" w:line="259" w:lineRule="auto"/>
        <w:jc w:val="both"/>
        <w:rPr>
          <w:rFonts w:eastAsiaTheme="minorHAnsi"/>
          <w:lang w:eastAsia="en-US"/>
        </w:rPr>
      </w:pPr>
      <w:r w:rsidRPr="00AA1F39">
        <w:rPr>
          <w:rFonts w:eastAsiaTheme="minorHAnsi"/>
          <w:lang w:eastAsia="en-US"/>
        </w:rPr>
        <w:t xml:space="preserve"> 0 баллов: абстрактный узор, автомобиль, ключ, серп. </w:t>
      </w:r>
    </w:p>
    <w:p w:rsidR="00AA1F39" w:rsidRPr="00AA1F39" w:rsidRDefault="00AA1F39" w:rsidP="00AA1F39">
      <w:pPr>
        <w:spacing w:after="160" w:line="259" w:lineRule="auto"/>
        <w:jc w:val="both"/>
        <w:rPr>
          <w:rFonts w:eastAsiaTheme="minorHAnsi"/>
          <w:lang w:eastAsia="en-US"/>
        </w:rPr>
      </w:pPr>
      <w:r w:rsidRPr="00AA1F39">
        <w:rPr>
          <w:rFonts w:eastAsiaTheme="minorHAnsi"/>
          <w:lang w:eastAsia="en-US"/>
        </w:rPr>
        <w:t xml:space="preserve">1 балл: гриб, ковш, черпак, линза, лупа, лицо человека, ложка, половник, молоток, очки, самокат, символ (серп и молот), теннисная ракетка. </w:t>
      </w:r>
    </w:p>
    <w:p w:rsidR="00AA1F39" w:rsidRPr="00AA1F39" w:rsidRDefault="00AA1F39" w:rsidP="00AA1F39">
      <w:pPr>
        <w:spacing w:after="160" w:line="259" w:lineRule="auto"/>
        <w:jc w:val="both"/>
        <w:rPr>
          <w:rFonts w:eastAsiaTheme="minorHAnsi"/>
          <w:b/>
          <w:lang w:eastAsia="en-US"/>
        </w:rPr>
      </w:pPr>
      <w:r w:rsidRPr="00AA1F39">
        <w:rPr>
          <w:rFonts w:eastAsiaTheme="minorHAnsi"/>
          <w:b/>
          <w:lang w:eastAsia="en-US"/>
        </w:rPr>
        <w:t xml:space="preserve">Стимул №8: </w:t>
      </w:r>
    </w:p>
    <w:p w:rsidR="00AA1F39" w:rsidRPr="00AA1F39" w:rsidRDefault="00AA1F39" w:rsidP="00AA1F39">
      <w:pPr>
        <w:spacing w:after="160" w:line="259" w:lineRule="auto"/>
        <w:jc w:val="both"/>
        <w:rPr>
          <w:rFonts w:eastAsiaTheme="minorHAnsi"/>
          <w:lang w:eastAsia="en-US"/>
        </w:rPr>
      </w:pPr>
      <w:r w:rsidRPr="00AA1F39">
        <w:rPr>
          <w:rFonts w:eastAsiaTheme="minorHAnsi"/>
          <w:lang w:eastAsia="en-US"/>
        </w:rPr>
        <w:t xml:space="preserve">0 баллов: абстрактный узор, девочка (женщина), человек — голова или тело. </w:t>
      </w:r>
    </w:p>
    <w:p w:rsidR="00AA1F39" w:rsidRPr="00AA1F39" w:rsidRDefault="00AA1F39" w:rsidP="00AA1F39">
      <w:pPr>
        <w:spacing w:after="160" w:line="259" w:lineRule="auto"/>
        <w:jc w:val="both"/>
        <w:rPr>
          <w:rFonts w:eastAsiaTheme="minorHAnsi"/>
          <w:lang w:eastAsia="en-US"/>
        </w:rPr>
      </w:pPr>
      <w:r w:rsidRPr="00AA1F39">
        <w:rPr>
          <w:rFonts w:eastAsiaTheme="minorHAnsi"/>
          <w:lang w:eastAsia="en-US"/>
        </w:rPr>
        <w:t xml:space="preserve">1 балл: буква: </w:t>
      </w:r>
      <w:proofErr w:type="gramStart"/>
      <w:r w:rsidRPr="00AA1F39">
        <w:rPr>
          <w:rFonts w:eastAsiaTheme="minorHAnsi"/>
          <w:lang w:eastAsia="en-US"/>
        </w:rPr>
        <w:t xml:space="preserve">У и другие, ваза, дерево, книга, майка, платье, ракета, сверхъестественные существа, цветок, щит. </w:t>
      </w:r>
      <w:proofErr w:type="gramEnd"/>
    </w:p>
    <w:p w:rsidR="00AA1F39" w:rsidRPr="00AA1F39" w:rsidRDefault="00AA1F39" w:rsidP="00AA1F39">
      <w:pPr>
        <w:spacing w:after="160" w:line="259" w:lineRule="auto"/>
        <w:jc w:val="both"/>
        <w:rPr>
          <w:rFonts w:eastAsiaTheme="minorHAnsi"/>
          <w:b/>
          <w:lang w:eastAsia="en-US"/>
        </w:rPr>
      </w:pPr>
      <w:r w:rsidRPr="00AA1F39">
        <w:rPr>
          <w:rFonts w:eastAsiaTheme="minorHAnsi"/>
          <w:b/>
          <w:lang w:eastAsia="en-US"/>
        </w:rPr>
        <w:t>Стимул №9:</w:t>
      </w:r>
    </w:p>
    <w:p w:rsidR="00AA1F39" w:rsidRPr="00AA1F39" w:rsidRDefault="00AA1F39" w:rsidP="00AA1F39">
      <w:pPr>
        <w:spacing w:after="160" w:line="259" w:lineRule="auto"/>
        <w:jc w:val="both"/>
        <w:rPr>
          <w:rFonts w:eastAsiaTheme="minorHAnsi"/>
          <w:lang w:eastAsia="en-US"/>
        </w:rPr>
      </w:pPr>
      <w:r w:rsidRPr="00AA1F39">
        <w:rPr>
          <w:rFonts w:eastAsiaTheme="minorHAnsi"/>
          <w:lang w:eastAsia="en-US"/>
        </w:rPr>
        <w:t xml:space="preserve"> 0 баллов: абстрактный узор, горы, холмы</w:t>
      </w:r>
      <w:proofErr w:type="gramStart"/>
      <w:r w:rsidRPr="00AA1F39">
        <w:rPr>
          <w:rFonts w:eastAsiaTheme="minorHAnsi"/>
          <w:lang w:eastAsia="en-US"/>
        </w:rPr>
        <w:t xml:space="preserve"> ,</w:t>
      </w:r>
      <w:proofErr w:type="gramEnd"/>
      <w:r w:rsidRPr="00AA1F39">
        <w:rPr>
          <w:rFonts w:eastAsiaTheme="minorHAnsi"/>
          <w:lang w:eastAsia="en-US"/>
        </w:rPr>
        <w:t xml:space="preserve"> животное и его уши, буква М; </w:t>
      </w:r>
    </w:p>
    <w:p w:rsidR="00AA1F39" w:rsidRPr="00AA1F39" w:rsidRDefault="00AA1F39" w:rsidP="00AA1F39">
      <w:pPr>
        <w:spacing w:after="160" w:line="259" w:lineRule="auto"/>
        <w:jc w:val="both"/>
        <w:rPr>
          <w:rFonts w:eastAsiaTheme="minorHAnsi"/>
          <w:lang w:eastAsia="en-US"/>
        </w:rPr>
      </w:pPr>
      <w:r w:rsidRPr="00AA1F39">
        <w:rPr>
          <w:rFonts w:eastAsiaTheme="minorHAnsi"/>
          <w:lang w:eastAsia="en-US"/>
        </w:rPr>
        <w:t xml:space="preserve">1 балл: верблюд, волк, кот, лиса, лицо человека и фигура, собака. </w:t>
      </w:r>
    </w:p>
    <w:p w:rsidR="00AA1F39" w:rsidRPr="00AA1F39" w:rsidRDefault="00AA1F39" w:rsidP="00AA1F39">
      <w:pPr>
        <w:spacing w:after="160" w:line="259" w:lineRule="auto"/>
        <w:jc w:val="both"/>
        <w:rPr>
          <w:rFonts w:eastAsiaTheme="minorHAnsi"/>
          <w:b/>
          <w:lang w:eastAsia="en-US"/>
        </w:rPr>
      </w:pPr>
      <w:r w:rsidRPr="00AA1F39">
        <w:rPr>
          <w:rFonts w:eastAsiaTheme="minorHAnsi"/>
          <w:b/>
          <w:lang w:eastAsia="en-US"/>
        </w:rPr>
        <w:t>Стимул №10:</w:t>
      </w:r>
    </w:p>
    <w:p w:rsidR="00AA1F39" w:rsidRPr="00AA1F39" w:rsidRDefault="00AA1F39" w:rsidP="00AA1F39">
      <w:pPr>
        <w:spacing w:after="160" w:line="259" w:lineRule="auto"/>
        <w:jc w:val="both"/>
        <w:rPr>
          <w:rFonts w:eastAsiaTheme="minorHAnsi"/>
          <w:lang w:eastAsia="en-US"/>
        </w:rPr>
      </w:pPr>
      <w:r w:rsidRPr="00AA1F39">
        <w:rPr>
          <w:rFonts w:eastAsiaTheme="minorHAnsi"/>
          <w:lang w:eastAsia="en-US"/>
        </w:rPr>
        <w:lastRenderedPageBreak/>
        <w:t xml:space="preserve"> 0 баллов: абстрактный узор, гусь, утка, дерево (ель), сучья, лицо человека, лиса. </w:t>
      </w:r>
    </w:p>
    <w:p w:rsidR="00AA1F39" w:rsidRPr="00AA1F39" w:rsidRDefault="00AA1F39" w:rsidP="00AA1F39">
      <w:pPr>
        <w:spacing w:after="160" w:line="259" w:lineRule="auto"/>
        <w:jc w:val="both"/>
        <w:rPr>
          <w:rFonts w:eastAsiaTheme="minorHAnsi"/>
          <w:lang w:eastAsia="en-US"/>
        </w:rPr>
      </w:pPr>
      <w:r w:rsidRPr="00AA1F39">
        <w:rPr>
          <w:rFonts w:eastAsiaTheme="minorHAnsi"/>
          <w:lang w:eastAsia="en-US"/>
        </w:rPr>
        <w:t xml:space="preserve">1 балл: Буратино, девочка, птица, сверхъестественные существа, цифры, человек (фигура). </w:t>
      </w:r>
    </w:p>
    <w:p w:rsidR="00AA1F39" w:rsidRPr="00AA1F39" w:rsidRDefault="00AA1F39" w:rsidP="00AA1F39">
      <w:pPr>
        <w:spacing w:after="160" w:line="259" w:lineRule="auto"/>
        <w:jc w:val="both"/>
        <w:rPr>
          <w:rFonts w:eastAsiaTheme="minorHAnsi"/>
          <w:b/>
          <w:lang w:eastAsia="en-US"/>
        </w:rPr>
      </w:pPr>
      <w:r w:rsidRPr="00AA1F39">
        <w:rPr>
          <w:rFonts w:eastAsiaTheme="minorHAnsi"/>
          <w:b/>
          <w:lang w:eastAsia="en-US"/>
        </w:rPr>
        <w:t xml:space="preserve">Параллельные линии: </w:t>
      </w:r>
    </w:p>
    <w:p w:rsidR="00AA1F39" w:rsidRPr="00AA1F39" w:rsidRDefault="00AA1F39" w:rsidP="00AA1F39">
      <w:pPr>
        <w:spacing w:after="160" w:line="259" w:lineRule="auto"/>
        <w:jc w:val="both"/>
        <w:rPr>
          <w:rFonts w:eastAsiaTheme="minorHAnsi"/>
          <w:lang w:eastAsia="en-US"/>
        </w:rPr>
      </w:pPr>
      <w:r w:rsidRPr="00AA1F39">
        <w:rPr>
          <w:rFonts w:eastAsiaTheme="minorHAnsi"/>
          <w:lang w:eastAsia="en-US"/>
        </w:rPr>
        <w:t>0 баллов: книга, тетрадь, бытовая техника, гриб, дерево, дверь, дом, забор, карандаш, коробка, лицо или фигура человека, окно, мебель, посуда, ракета, цифры.</w:t>
      </w:r>
    </w:p>
    <w:p w:rsidR="00AA1F39" w:rsidRPr="00AA1F39" w:rsidRDefault="00AA1F39" w:rsidP="00AA1F39">
      <w:pPr>
        <w:spacing w:after="160" w:line="259" w:lineRule="auto"/>
        <w:jc w:val="both"/>
        <w:rPr>
          <w:rFonts w:eastAsiaTheme="minorHAnsi"/>
          <w:b/>
          <w:lang w:eastAsia="en-US"/>
        </w:rPr>
      </w:pPr>
      <w:r w:rsidRPr="00AA1F39">
        <w:rPr>
          <w:rFonts w:eastAsiaTheme="minorHAnsi"/>
          <w:b/>
          <w:lang w:eastAsia="en-US"/>
        </w:rPr>
        <w:t xml:space="preserve"> Гибкость</w:t>
      </w:r>
    </w:p>
    <w:p w:rsidR="00AA1F39" w:rsidRPr="00AA1F39" w:rsidRDefault="00AA1F39" w:rsidP="00AA1F39">
      <w:pPr>
        <w:spacing w:after="160" w:line="259" w:lineRule="auto"/>
        <w:jc w:val="both"/>
        <w:rPr>
          <w:rFonts w:eastAsiaTheme="minorHAnsi"/>
          <w:lang w:eastAsia="en-US"/>
        </w:rPr>
      </w:pPr>
      <w:r w:rsidRPr="00AA1F39">
        <w:rPr>
          <w:rFonts w:eastAsiaTheme="minorHAnsi"/>
          <w:lang w:eastAsia="en-US"/>
        </w:rPr>
        <w:t xml:space="preserve"> Этот показатель позволяет оценить способность ребёнка переходить от одной стратегии к другой, уровень информированности и мотивации. Разнообразие идей и подходов у испытуемого выявляется количеством категорий, к которым могут быть отнесены его ответы (как рисунки, так и подписи к ним). Разделив это значение на показатель беглости и умножив его на 100%, можно получить индекс гибкости. Низкие результаты говорят о негибкости мышления либо о недостаточном интересе к выполнению теста.</w:t>
      </w:r>
    </w:p>
    <w:p w:rsidR="00AA1F39" w:rsidRPr="00AA1F39" w:rsidRDefault="00AA1F39" w:rsidP="00AA1F39">
      <w:pPr>
        <w:spacing w:after="160" w:line="259" w:lineRule="auto"/>
        <w:ind w:left="720"/>
        <w:contextualSpacing/>
        <w:jc w:val="both"/>
        <w:rPr>
          <w:rFonts w:eastAsiaTheme="minorHAnsi"/>
          <w:b/>
          <w:lang w:eastAsia="en-US"/>
        </w:rPr>
      </w:pPr>
      <w:r w:rsidRPr="00AA1F39">
        <w:rPr>
          <w:rFonts w:eastAsiaTheme="minorHAnsi"/>
          <w:b/>
          <w:lang w:eastAsia="en-US"/>
        </w:rPr>
        <w:t>Возможные категории</w:t>
      </w:r>
      <w:proofErr w:type="gramStart"/>
      <w:r w:rsidRPr="00AA1F39">
        <w:rPr>
          <w:rFonts w:eastAsiaTheme="minorHAnsi"/>
          <w:b/>
          <w:lang w:eastAsia="en-US"/>
        </w:rPr>
        <w:t xml:space="preserve"> :</w:t>
      </w:r>
      <w:proofErr w:type="gramEnd"/>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t>Автомобиль: машина легковая, гоночная, грузовая, повозка, тележка, трактор.</w:t>
      </w:r>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t>Ангелы и другие божественные существа, их детали, включая крылья.</w:t>
      </w:r>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t xml:space="preserve">Аксессуары: браслет, корона, кошелёк, монокль, ожерелье, очки, шляпа. </w:t>
      </w:r>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t xml:space="preserve">Бельевая верёвка, шнур. </w:t>
      </w:r>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t xml:space="preserve">Буквы: одиночные или блоками, знаки препинания. </w:t>
      </w:r>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t xml:space="preserve">Воздушные шары: одиночные или в гирлянде. </w:t>
      </w:r>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t xml:space="preserve">Воздушный змей. </w:t>
      </w:r>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t>Географические объекты: берег, волны, вулкан, гора, озеро, океан, пляж, река, утёс.</w:t>
      </w:r>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t>Геометрические фигуры: квадрат, конус, круг, куб, прямоугольник, ромб, треугольник.</w:t>
      </w:r>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t xml:space="preserve">Декоративная композиция: все виды абстрактных изображений, орнаменты, узоры. </w:t>
      </w:r>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t xml:space="preserve">Дерево: все виды деревьев, в том числе новогодняя ель, пальма. </w:t>
      </w:r>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t xml:space="preserve">Дорога и дорожные системы: дорога, дорожные знаки и указатели, мост, перекрёсток, эстакада. </w:t>
      </w:r>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t>Животное, его голова или морда: бык, верблюд, змея, кошка, коза, лев, лошадь, лягушка, медведь, мышь, обезьяна, олень, свинья, слон, собака.</w:t>
      </w:r>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t>Животное: следы.</w:t>
      </w:r>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t>Звуковые волны: магнитофон, радиоволны, радиоприёмник, рация, камертон, телевизор.</w:t>
      </w:r>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t xml:space="preserve">Зонтик. </w:t>
      </w:r>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t xml:space="preserve">Игрушка: конь-качалка, кукла, кубик, марионетка. </w:t>
      </w:r>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t xml:space="preserve">Инструменты: вилы, грабли, клещи, молоток, топор. </w:t>
      </w:r>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t xml:space="preserve">Канцелярские и школьные принадлежности: бумага, обложка, папка, тетрадь. </w:t>
      </w:r>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t>Книга: одна или стопка, газета, журнал.</w:t>
      </w:r>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t>Колёса: колесо, обод, подшипник, шина, штурвал.</w:t>
      </w:r>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t>Комната или части комнаты: пол, стена, угол.</w:t>
      </w:r>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t>Контейнер: бак, бидон, бочка, ведро, консервная банка, кувшин, шляпная коробка, ящик.</w:t>
      </w:r>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t xml:space="preserve">Корабль, лодка: каноэ, моторная лодка, катер, пароход, парусник. Коробка: коробок, пакет, подарок, свёрток. </w:t>
      </w:r>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t xml:space="preserve">Космос: космонавт. Костёр, огонь. </w:t>
      </w:r>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lastRenderedPageBreak/>
        <w:t>Крест: Красный крест, христианский крест, могила.</w:t>
      </w:r>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t xml:space="preserve">Лестница: приставная, стремянка, трап. Летательный аппарат: бомбардировщик, планер, ракета, самолёт, спутник. </w:t>
      </w:r>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t xml:space="preserve">Мебель: буфет, гардероб, кровать, кресло, парта, стол, стул, тахта. </w:t>
      </w:r>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t xml:space="preserve">Механизмы и приборы: компьютер, линза, микроскоп, пресс, робот, шахтёрский молот. </w:t>
      </w:r>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t xml:space="preserve">Музыка: арфа, барабан, гармонь, колокольчик, ноты, пианино, рояль, свисток, цимбалы. </w:t>
      </w:r>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t xml:space="preserve">Мячи: баскетбольные, теннисные, бейсбольные, волейбольные, комочки грязи, снежки. </w:t>
      </w:r>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t>Наземный транспорт — см. «Автомобиль», не вводить новую категорию.</w:t>
      </w:r>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t>Насекомое: бабочка, блоха, богомол, гусеница, жук, клоп, муравей, муха, паук, пчела, светлячок, червяк.</w:t>
      </w:r>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t xml:space="preserve">Небесные тела: Большая Медведица, Венера, затмение луны, звезда, луна, метеорит, комета, солнце. </w:t>
      </w:r>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t xml:space="preserve">Облако, туча: разные виды и формы. </w:t>
      </w:r>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t xml:space="preserve">Обувь: ботинки, валенки, сапоги, тапки, туфли. </w:t>
      </w:r>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t xml:space="preserve">Одежда: брюки, кальсоны, кофта, мужская рубашка, пальто, пиджак, платье, халат, шорты, юбка. </w:t>
      </w:r>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t>Оружие: винтовка, лук и стрелы, пулемёт, пушка, рогатка, щит. Отдых: велосипед, каток, ледяная горка, парашютная вышка, плавательная доска, роликовые коньки, санки, теннис.</w:t>
      </w:r>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t>Пища: булка, кекс, конфета, леденец, лепёшка, мороженое, орехи, пирожное, сахар, тосты, хлеб.</w:t>
      </w:r>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t xml:space="preserve">Погода: дождь, капли дождя, метель, радуга, солнечные лучи, ураган. </w:t>
      </w:r>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t>Предметы домашнего обихода: ваза, вешалка, зубная щётка, кастрюля, ковш, кофеварка, метла, чашка, щётка.</w:t>
      </w:r>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t>Птица: аист, журавль, индюк, курица, лебедь, павлин, пингвин, попугай, утка, фламинго, цыплёнок.</w:t>
      </w:r>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t xml:space="preserve">Развлечения: певец, танцор, циркач. </w:t>
      </w:r>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t>Растения: заросли, кустарник, трава.</w:t>
      </w:r>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t xml:space="preserve">Рыба и морские животные: гуппи, золотая рыбка, кит, осьминог. </w:t>
      </w:r>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t>Сверхъестественные (сказочные) существа: Аладдин, баба Яга, бес, вампир, ведьма, Геркулес, дьявол, монстр, привидение, фея, черт.</w:t>
      </w:r>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t xml:space="preserve">Светильник: волшебный фонарь, лампа, свеча, уличный светильник, фонарь, электрическая лампа. </w:t>
      </w:r>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t>Символ: значок, герб, знамя, флаг, ценник, чек, эмблема.</w:t>
      </w:r>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t>Снеговик. Спорт: беговая дорожка, бейсбольная площадка, скачки, спортивная площадка, футбольные ворота.</w:t>
      </w:r>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t xml:space="preserve">Строение: дом, дворец, здание, изба, конура, небоскрёб, отель, пагода, хижина, храм, церковь. Строение, его части: дверь, крыша, окно, пол, стена, труба. </w:t>
      </w:r>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t xml:space="preserve">Строительный материал: доска, камень, кирпич, плита, труба. </w:t>
      </w:r>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t xml:space="preserve">Тростник и изделия из него. Убежище, укрытие (не дом): навес, окоп, палатка, тент, шалаш. </w:t>
      </w:r>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t>Фрукты: ананас, апельсин, банан, ваза с фруктами, вишня, грейпфрут, груша, лимон, яблоко.</w:t>
      </w:r>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lastRenderedPageBreak/>
        <w:t>Цветок: маргаритка, кактус, подсолнух, роза, тюльпан. Цифры. одна или в блоке, математические знаки.</w:t>
      </w:r>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t xml:space="preserve">Часы: будильник, песочные часы, секундомер, солнечные часы, таймер. </w:t>
      </w:r>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t xml:space="preserve">Девочка, женщина, мальчик, монахиня, мужчина, определённая личность, старик. </w:t>
      </w:r>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t>Части тела человека: брови, волосы, глаз, губы, кость, ноги, нос, рот, руки, сердце, ухо, язык.</w:t>
      </w:r>
    </w:p>
    <w:p w:rsidR="00AA1F39" w:rsidRPr="00AA1F39" w:rsidRDefault="00AA1F39" w:rsidP="00AA1F39">
      <w:pPr>
        <w:numPr>
          <w:ilvl w:val="0"/>
          <w:numId w:val="11"/>
        </w:numPr>
        <w:spacing w:after="160" w:line="259" w:lineRule="auto"/>
        <w:contextualSpacing/>
        <w:jc w:val="both"/>
        <w:rPr>
          <w:rFonts w:eastAsiaTheme="minorHAnsi"/>
          <w:lang w:eastAsia="en-US"/>
        </w:rPr>
      </w:pPr>
      <w:r w:rsidRPr="00AA1F39">
        <w:rPr>
          <w:rFonts w:eastAsiaTheme="minorHAnsi"/>
          <w:lang w:eastAsia="en-US"/>
        </w:rPr>
        <w:t>Яйцо: все виды, включая пасхальное, яичница.</w:t>
      </w:r>
    </w:p>
    <w:p w:rsidR="00AA1F39" w:rsidRPr="00AA1F39" w:rsidRDefault="00AA1F39" w:rsidP="00AA1F39">
      <w:pPr>
        <w:spacing w:after="160" w:line="259" w:lineRule="auto"/>
        <w:jc w:val="both"/>
        <w:rPr>
          <w:rFonts w:eastAsiaTheme="minorHAnsi"/>
          <w:b/>
          <w:lang w:eastAsia="en-US"/>
        </w:rPr>
      </w:pPr>
      <w:r w:rsidRPr="00AA1F39">
        <w:rPr>
          <w:rFonts w:eastAsiaTheme="minorHAnsi"/>
          <w:b/>
          <w:lang w:eastAsia="en-US"/>
        </w:rPr>
        <w:t xml:space="preserve">Разработанность </w:t>
      </w:r>
    </w:p>
    <w:p w:rsidR="00AA1F39" w:rsidRPr="00AA1F39" w:rsidRDefault="00AA1F39" w:rsidP="00AA1F39">
      <w:pPr>
        <w:spacing w:after="160" w:line="259" w:lineRule="auto"/>
        <w:jc w:val="both"/>
        <w:rPr>
          <w:rFonts w:eastAsiaTheme="minorHAnsi"/>
          <w:lang w:eastAsia="en-US"/>
        </w:rPr>
      </w:pPr>
      <w:r w:rsidRPr="00AA1F39">
        <w:rPr>
          <w:rFonts w:eastAsiaTheme="minorHAnsi"/>
          <w:lang w:eastAsia="en-US"/>
        </w:rPr>
        <w:t xml:space="preserve">   Разработанность подразумевает степень детализации рисунка — наличие уточняющих элементов, штриховки, теней, разнообразие цветов. Дополнительный балл начисляется за:</w:t>
      </w:r>
    </w:p>
    <w:p w:rsidR="00AA1F39" w:rsidRPr="00AA1F39" w:rsidRDefault="00AA1F39" w:rsidP="00AA1F39">
      <w:pPr>
        <w:numPr>
          <w:ilvl w:val="0"/>
          <w:numId w:val="12"/>
        </w:numPr>
        <w:spacing w:after="160" w:line="259" w:lineRule="auto"/>
        <w:contextualSpacing/>
        <w:jc w:val="both"/>
        <w:rPr>
          <w:rFonts w:eastAsiaTheme="minorHAnsi"/>
          <w:lang w:eastAsia="en-US"/>
        </w:rPr>
      </w:pPr>
      <w:r w:rsidRPr="00AA1F39">
        <w:rPr>
          <w:rFonts w:eastAsiaTheme="minorHAnsi"/>
          <w:lang w:eastAsia="en-US"/>
        </w:rPr>
        <w:t xml:space="preserve">каждую существенную деталь общего ответа. При этом каждый класс деталей оценивается один раз и при повторении не учитывается (например, при густой листве засчитывается 1 балл за весь элемент, несмотря на количество прорисованных листиков). </w:t>
      </w:r>
    </w:p>
    <w:p w:rsidR="00AA1F39" w:rsidRPr="00AA1F39" w:rsidRDefault="00AA1F39" w:rsidP="00AA1F39">
      <w:pPr>
        <w:numPr>
          <w:ilvl w:val="0"/>
          <w:numId w:val="13"/>
        </w:numPr>
        <w:spacing w:after="160" w:line="259" w:lineRule="auto"/>
        <w:contextualSpacing/>
        <w:jc w:val="both"/>
        <w:rPr>
          <w:rFonts w:eastAsiaTheme="minorHAnsi"/>
          <w:lang w:eastAsia="en-US"/>
        </w:rPr>
      </w:pPr>
      <w:r w:rsidRPr="00AA1F39">
        <w:rPr>
          <w:rFonts w:eastAsiaTheme="minorHAnsi"/>
          <w:lang w:eastAsia="en-US"/>
        </w:rPr>
        <w:t xml:space="preserve">цвет, если его использование дополняет основной сюжет изображения. </w:t>
      </w:r>
    </w:p>
    <w:p w:rsidR="00AA1F39" w:rsidRPr="00AA1F39" w:rsidRDefault="00AA1F39" w:rsidP="00AA1F39">
      <w:pPr>
        <w:numPr>
          <w:ilvl w:val="0"/>
          <w:numId w:val="13"/>
        </w:numPr>
        <w:spacing w:after="160" w:line="259" w:lineRule="auto"/>
        <w:contextualSpacing/>
        <w:jc w:val="both"/>
        <w:rPr>
          <w:rFonts w:eastAsiaTheme="minorHAnsi"/>
          <w:lang w:eastAsia="en-US"/>
        </w:rPr>
      </w:pPr>
      <w:r w:rsidRPr="00AA1F39">
        <w:rPr>
          <w:rFonts w:eastAsiaTheme="minorHAnsi"/>
          <w:lang w:eastAsia="en-US"/>
        </w:rPr>
        <w:t>особую штриховку (но не за каждую линию, а за общую идею) — тени, объём, оттенки.</w:t>
      </w:r>
    </w:p>
    <w:p w:rsidR="00AA1F39" w:rsidRPr="00AA1F39" w:rsidRDefault="00AA1F39" w:rsidP="00AA1F39">
      <w:pPr>
        <w:numPr>
          <w:ilvl w:val="0"/>
          <w:numId w:val="13"/>
        </w:numPr>
        <w:spacing w:after="160" w:line="259" w:lineRule="auto"/>
        <w:contextualSpacing/>
        <w:jc w:val="both"/>
        <w:rPr>
          <w:rFonts w:eastAsiaTheme="minorHAnsi"/>
          <w:lang w:eastAsia="en-US"/>
        </w:rPr>
      </w:pPr>
      <w:r w:rsidRPr="00AA1F39">
        <w:rPr>
          <w:rFonts w:eastAsiaTheme="minorHAnsi"/>
          <w:lang w:eastAsia="en-US"/>
        </w:rPr>
        <w:t>каждую идею оформления (кроме чисто количественных повторений) рисунка, значимую с точки зрения сюжета. Например, одинаковые предметы иногда изображаются для создания ощущения пространства.</w:t>
      </w:r>
    </w:p>
    <w:p w:rsidR="00AA1F39" w:rsidRPr="00AA1F39" w:rsidRDefault="00AA1F39" w:rsidP="00AA1F39">
      <w:pPr>
        <w:numPr>
          <w:ilvl w:val="0"/>
          <w:numId w:val="13"/>
        </w:numPr>
        <w:spacing w:after="160" w:line="259" w:lineRule="auto"/>
        <w:contextualSpacing/>
        <w:jc w:val="both"/>
        <w:rPr>
          <w:rFonts w:eastAsiaTheme="minorHAnsi"/>
          <w:lang w:eastAsia="en-US"/>
        </w:rPr>
      </w:pPr>
      <w:r w:rsidRPr="00AA1F39">
        <w:rPr>
          <w:rFonts w:eastAsiaTheme="minorHAnsi"/>
          <w:lang w:eastAsia="en-US"/>
        </w:rPr>
        <w:t>поворот рисунка на 90 градусов и более, оригинальность ракурса (вид снизу или изнутри, например), выход изображения за рамки стимула.</w:t>
      </w:r>
    </w:p>
    <w:p w:rsidR="00AA1F39" w:rsidRPr="00AA1F39" w:rsidRDefault="00AA1F39" w:rsidP="00AA1F39">
      <w:pPr>
        <w:numPr>
          <w:ilvl w:val="0"/>
          <w:numId w:val="13"/>
        </w:numPr>
        <w:spacing w:after="160" w:line="259" w:lineRule="auto"/>
        <w:contextualSpacing/>
        <w:jc w:val="both"/>
        <w:rPr>
          <w:rFonts w:eastAsiaTheme="minorHAnsi"/>
          <w:lang w:eastAsia="en-US"/>
        </w:rPr>
      </w:pPr>
      <w:r w:rsidRPr="00AA1F39">
        <w:rPr>
          <w:rFonts w:eastAsiaTheme="minorHAnsi"/>
          <w:lang w:eastAsia="en-US"/>
        </w:rPr>
        <w:t>подробный заголовок.</w:t>
      </w:r>
    </w:p>
    <w:p w:rsidR="00AA1F39" w:rsidRPr="00AA1F39" w:rsidRDefault="00AA1F39" w:rsidP="00AA1F39">
      <w:pPr>
        <w:spacing w:after="160" w:line="259" w:lineRule="auto"/>
        <w:jc w:val="both"/>
        <w:rPr>
          <w:rFonts w:eastAsiaTheme="minorHAnsi"/>
          <w:lang w:eastAsia="en-US"/>
        </w:rPr>
      </w:pPr>
    </w:p>
    <w:p w:rsidR="00AA1F39" w:rsidRPr="00AA1F39" w:rsidRDefault="00AA1F39" w:rsidP="00AA1F39">
      <w:pPr>
        <w:spacing w:after="160" w:line="259" w:lineRule="auto"/>
        <w:jc w:val="both"/>
        <w:rPr>
          <w:rFonts w:eastAsiaTheme="minorHAnsi"/>
          <w:lang w:eastAsia="en-US"/>
        </w:rPr>
      </w:pPr>
      <w:r w:rsidRPr="00AA1F39">
        <w:rPr>
          <w:rFonts w:eastAsiaTheme="minorHAnsi"/>
          <w:b/>
          <w:lang w:eastAsia="en-US"/>
        </w:rPr>
        <w:t xml:space="preserve">   Высокие показатели разработанности говорят об изобретательности и способности к конструктивной деятельности.</w:t>
      </w:r>
      <w:r w:rsidRPr="00AA1F39">
        <w:rPr>
          <w:rFonts w:eastAsiaTheme="minorHAnsi"/>
          <w:lang w:eastAsia="en-US"/>
        </w:rPr>
        <w:t xml:space="preserve"> Низкие характерны для детей со слабой мотивацией и успеваемостью.</w:t>
      </w:r>
    </w:p>
    <w:p w:rsidR="00AA1F39" w:rsidRPr="00AA1F39" w:rsidRDefault="00AA1F39" w:rsidP="00AA1F39">
      <w:pPr>
        <w:spacing w:after="160" w:line="259" w:lineRule="auto"/>
        <w:jc w:val="both"/>
        <w:rPr>
          <w:rFonts w:eastAsiaTheme="minorHAnsi"/>
          <w:b/>
          <w:lang w:eastAsia="en-US"/>
        </w:rPr>
      </w:pPr>
      <w:r w:rsidRPr="00AA1F39">
        <w:rPr>
          <w:rFonts w:eastAsiaTheme="minorHAnsi"/>
          <w:lang w:eastAsia="en-US"/>
        </w:rPr>
        <w:t xml:space="preserve"> </w:t>
      </w:r>
      <w:r w:rsidRPr="00AA1F39">
        <w:rPr>
          <w:rFonts w:eastAsiaTheme="minorHAnsi"/>
          <w:b/>
          <w:lang w:eastAsia="en-US"/>
        </w:rPr>
        <w:t xml:space="preserve">Абстрактность названия </w:t>
      </w:r>
    </w:p>
    <w:p w:rsidR="00AA1F39" w:rsidRPr="00AA1F39" w:rsidRDefault="00AA1F39" w:rsidP="00AA1F39">
      <w:pPr>
        <w:spacing w:after="160" w:line="259" w:lineRule="auto"/>
        <w:jc w:val="both"/>
        <w:rPr>
          <w:rFonts w:eastAsiaTheme="minorHAnsi"/>
          <w:lang w:eastAsia="en-US"/>
        </w:rPr>
      </w:pPr>
      <w:r w:rsidRPr="00AA1F39">
        <w:rPr>
          <w:rFonts w:eastAsiaTheme="minorHAnsi"/>
          <w:lang w:eastAsia="en-US"/>
        </w:rPr>
        <w:t xml:space="preserve">    В тесте оцениваются не только рисунки участников, но и названия-пояснения, которые они им дают. Баллы за заголовки начисляются по следующей шкале: </w:t>
      </w:r>
    </w:p>
    <w:p w:rsidR="00AA1F39" w:rsidRPr="00AA1F39" w:rsidRDefault="00AA1F39" w:rsidP="00AA1F39">
      <w:pPr>
        <w:spacing w:after="160" w:line="259" w:lineRule="auto"/>
        <w:jc w:val="both"/>
        <w:rPr>
          <w:rFonts w:eastAsiaTheme="minorHAnsi"/>
          <w:lang w:eastAsia="en-US"/>
        </w:rPr>
      </w:pPr>
      <w:r w:rsidRPr="00AA1F39">
        <w:rPr>
          <w:rFonts w:eastAsiaTheme="minorHAnsi"/>
          <w:lang w:eastAsia="en-US"/>
        </w:rPr>
        <w:t xml:space="preserve">0: очевидные названия, простые, констатирующие класс, к которому принадлежит нарисованный объект, состоящие из одного слова («Сад», «Горы», «Булочка» и так далее); </w:t>
      </w:r>
    </w:p>
    <w:p w:rsidR="00AA1F39" w:rsidRPr="00AA1F39" w:rsidRDefault="00AA1F39" w:rsidP="00AA1F39">
      <w:pPr>
        <w:spacing w:after="160" w:line="259" w:lineRule="auto"/>
        <w:jc w:val="both"/>
        <w:rPr>
          <w:rFonts w:eastAsiaTheme="minorHAnsi"/>
          <w:lang w:eastAsia="en-US"/>
        </w:rPr>
      </w:pPr>
      <w:r w:rsidRPr="00AA1F39">
        <w:rPr>
          <w:rFonts w:eastAsiaTheme="minorHAnsi"/>
          <w:lang w:eastAsia="en-US"/>
        </w:rPr>
        <w:t>1: простые названия, описывающие конкретные свойства нарисованных объектов, которые выражают лишь то, что мы видим на рисунке, либо описывают то, что человек, животное или предмет делают на изображении, или из каковых легко выводятся наименования класса, к которому относится объект («Мурка», «Летящая чайка», «Новогодняя ёлка», «Саяны», «Мальчик болеет» и прочие);</w:t>
      </w:r>
    </w:p>
    <w:p w:rsidR="00AA1F39" w:rsidRPr="00AA1F39" w:rsidRDefault="00AA1F39" w:rsidP="00AA1F39">
      <w:pPr>
        <w:spacing w:after="160" w:line="259" w:lineRule="auto"/>
        <w:jc w:val="both"/>
        <w:rPr>
          <w:rFonts w:eastAsiaTheme="minorHAnsi"/>
          <w:lang w:eastAsia="en-US"/>
        </w:rPr>
      </w:pPr>
      <w:r w:rsidRPr="00AA1F39">
        <w:rPr>
          <w:rFonts w:eastAsiaTheme="minorHAnsi"/>
          <w:lang w:eastAsia="en-US"/>
        </w:rPr>
        <w:t xml:space="preserve"> 2: образные названия («Загадочная русалка», «SOS»), описывающие чувства, мысли («Давай поиграем», например); </w:t>
      </w:r>
    </w:p>
    <w:p w:rsidR="00AA1F39" w:rsidRPr="00AA1F39" w:rsidRDefault="00AA1F39" w:rsidP="00AA1F39">
      <w:pPr>
        <w:spacing w:after="160" w:line="259" w:lineRule="auto"/>
        <w:jc w:val="both"/>
        <w:rPr>
          <w:rFonts w:eastAsiaTheme="minorHAnsi"/>
          <w:lang w:eastAsia="en-US"/>
        </w:rPr>
      </w:pPr>
      <w:r w:rsidRPr="00AA1F39">
        <w:rPr>
          <w:rFonts w:eastAsiaTheme="minorHAnsi"/>
          <w:lang w:eastAsia="en-US"/>
        </w:rPr>
        <w:t xml:space="preserve">3: абстрактные и философские заголовки, выражающие суть рисунка, его глубинный смысл («Мой отзвук», «Зачем выходить оттуда, куда ты вернёшься вечером» и подобные). </w:t>
      </w:r>
    </w:p>
    <w:p w:rsidR="00AA1F39" w:rsidRPr="00AA1F39" w:rsidRDefault="00AA1F39" w:rsidP="00AA1F39">
      <w:pPr>
        <w:spacing w:after="160" w:line="259" w:lineRule="auto"/>
        <w:jc w:val="both"/>
        <w:rPr>
          <w:rFonts w:eastAsiaTheme="minorHAnsi"/>
          <w:lang w:eastAsia="en-US"/>
        </w:rPr>
      </w:pPr>
      <w:r w:rsidRPr="00AA1F39">
        <w:rPr>
          <w:rFonts w:eastAsiaTheme="minorHAnsi"/>
          <w:lang w:eastAsia="en-US"/>
        </w:rPr>
        <w:t xml:space="preserve">    Пример расшифровки Представленный на картинке пример демонстрирует, как начисляются баллы в соответствии со шкалами. Первая цифра (слева направо) относится к </w:t>
      </w:r>
      <w:r w:rsidRPr="00AA1F39">
        <w:rPr>
          <w:rFonts w:eastAsiaTheme="minorHAnsi"/>
          <w:lang w:eastAsia="en-US"/>
        </w:rPr>
        <w:lastRenderedPageBreak/>
        <w:t xml:space="preserve">номеру категории, вторая обозначает баллы, полученные за оригинальность, третья — очки за разработанность. </w:t>
      </w:r>
    </w:p>
    <w:p w:rsidR="00AA1F39" w:rsidRPr="00AA1F39" w:rsidRDefault="00AA1F39" w:rsidP="00AA1F39">
      <w:pPr>
        <w:spacing w:after="160" w:line="259" w:lineRule="auto"/>
        <w:jc w:val="both"/>
        <w:rPr>
          <w:rFonts w:eastAsiaTheme="minorHAnsi"/>
          <w:lang w:eastAsia="en-US"/>
        </w:rPr>
      </w:pPr>
      <w:r w:rsidRPr="00AA1F39">
        <w:rPr>
          <w:rFonts w:eastAsiaTheme="minorHAnsi"/>
          <w:noProof/>
        </w:rPr>
        <w:drawing>
          <wp:inline distT="0" distB="0" distL="0" distR="0">
            <wp:extent cx="4019550" cy="4962525"/>
            <wp:effectExtent l="0" t="0" r="0" b="9525"/>
            <wp:docPr id="16" name="Рисунок 16" descr="C:\Users\Елена\Desktop\карт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Елена\Desktop\карт 6.jp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019550" cy="4962525"/>
                    </a:xfrm>
                    <a:prstGeom prst="rect">
                      <a:avLst/>
                    </a:prstGeom>
                    <a:noFill/>
                    <a:ln>
                      <a:noFill/>
                    </a:ln>
                  </pic:spPr>
                </pic:pic>
              </a:graphicData>
            </a:graphic>
          </wp:inline>
        </w:drawing>
      </w:r>
    </w:p>
    <w:p w:rsidR="00AA1F39" w:rsidRPr="00AA1F39" w:rsidRDefault="00AA1F39" w:rsidP="00AA1F39">
      <w:pPr>
        <w:spacing w:after="160" w:line="259" w:lineRule="auto"/>
        <w:jc w:val="both"/>
        <w:rPr>
          <w:rFonts w:eastAsiaTheme="minorHAnsi"/>
          <w:u w:val="single"/>
          <w:lang w:eastAsia="en-US"/>
        </w:rPr>
      </w:pPr>
    </w:p>
    <w:p w:rsidR="00AA1F39" w:rsidRPr="00AA1F39" w:rsidRDefault="00AA1F39" w:rsidP="00AA1F39">
      <w:pPr>
        <w:spacing w:after="160" w:line="259" w:lineRule="auto"/>
        <w:jc w:val="both"/>
        <w:rPr>
          <w:rFonts w:eastAsiaTheme="minorHAnsi"/>
          <w:b/>
          <w:u w:val="single"/>
          <w:lang w:eastAsia="en-US"/>
        </w:rPr>
      </w:pPr>
      <w:r w:rsidRPr="00AA1F39">
        <w:rPr>
          <w:rFonts w:eastAsiaTheme="minorHAnsi"/>
          <w:b/>
          <w:u w:val="single"/>
          <w:lang w:eastAsia="en-US"/>
        </w:rPr>
        <w:t>Каждый рисунок оценивается по трём параметрам: номер категории ответа, оригинальность и разработанность.</w:t>
      </w:r>
    </w:p>
    <w:p w:rsidR="00AA1F39" w:rsidRPr="00AA1F39" w:rsidRDefault="00AA1F39" w:rsidP="00AA1F39">
      <w:pPr>
        <w:spacing w:after="160" w:line="259" w:lineRule="auto"/>
        <w:jc w:val="both"/>
        <w:rPr>
          <w:rFonts w:eastAsiaTheme="minorHAnsi"/>
          <w:lang w:eastAsia="en-US"/>
        </w:rPr>
      </w:pPr>
    </w:p>
    <w:p w:rsidR="00AA1F39" w:rsidRPr="00AA1F39" w:rsidRDefault="00AA1F39" w:rsidP="00AA1F39">
      <w:pPr>
        <w:spacing w:after="160" w:line="259" w:lineRule="auto"/>
        <w:jc w:val="both"/>
        <w:rPr>
          <w:rFonts w:eastAsiaTheme="minorHAnsi"/>
          <w:b/>
          <w:lang w:eastAsia="en-US"/>
        </w:rPr>
      </w:pPr>
      <w:r w:rsidRPr="00AA1F39">
        <w:rPr>
          <w:rFonts w:eastAsiaTheme="minorHAnsi"/>
          <w:lang w:eastAsia="en-US"/>
        </w:rPr>
        <w:t xml:space="preserve">                            </w:t>
      </w:r>
      <w:r w:rsidRPr="00AA1F39">
        <w:rPr>
          <w:rFonts w:eastAsiaTheme="minorHAnsi"/>
          <w:b/>
          <w:lang w:eastAsia="en-US"/>
        </w:rPr>
        <w:t>Подсчёт баллов и их анализ.</w:t>
      </w:r>
    </w:p>
    <w:p w:rsidR="00AA1F39" w:rsidRPr="00AA1F39" w:rsidRDefault="00AA1F39" w:rsidP="00AA1F39">
      <w:pPr>
        <w:spacing w:after="160" w:line="259" w:lineRule="auto"/>
        <w:jc w:val="both"/>
        <w:rPr>
          <w:rFonts w:eastAsiaTheme="minorHAnsi"/>
          <w:lang w:eastAsia="en-US"/>
        </w:rPr>
      </w:pPr>
      <w:r w:rsidRPr="00AA1F39">
        <w:rPr>
          <w:rFonts w:eastAsiaTheme="minorHAnsi"/>
          <w:lang w:eastAsia="en-US"/>
        </w:rPr>
        <w:t xml:space="preserve"> Все выставленные баллы суммируются и делятся на количество категорий, по которым оценивалась работа ребёнка (беглость, оригинальность и так далее). Результаты сверяются со следующей шкалой: </w:t>
      </w:r>
    </w:p>
    <w:p w:rsidR="00AA1F39" w:rsidRPr="00AA1F39" w:rsidRDefault="00AA1F39" w:rsidP="00AA1F39">
      <w:pPr>
        <w:numPr>
          <w:ilvl w:val="0"/>
          <w:numId w:val="14"/>
        </w:numPr>
        <w:spacing w:after="160" w:line="259" w:lineRule="auto"/>
        <w:contextualSpacing/>
        <w:jc w:val="both"/>
        <w:rPr>
          <w:rFonts w:eastAsiaTheme="minorHAnsi"/>
          <w:lang w:eastAsia="en-US"/>
        </w:rPr>
      </w:pPr>
      <w:r w:rsidRPr="00AA1F39">
        <w:rPr>
          <w:rFonts w:eastAsiaTheme="minorHAnsi"/>
          <w:lang w:eastAsia="en-US"/>
        </w:rPr>
        <w:t xml:space="preserve">30 — плохо; </w:t>
      </w:r>
    </w:p>
    <w:p w:rsidR="00AA1F39" w:rsidRPr="00AA1F39" w:rsidRDefault="00AA1F39" w:rsidP="00AA1F39">
      <w:pPr>
        <w:numPr>
          <w:ilvl w:val="0"/>
          <w:numId w:val="14"/>
        </w:numPr>
        <w:spacing w:after="160" w:line="259" w:lineRule="auto"/>
        <w:contextualSpacing/>
        <w:jc w:val="both"/>
        <w:rPr>
          <w:rFonts w:eastAsiaTheme="minorHAnsi"/>
          <w:lang w:eastAsia="en-US"/>
        </w:rPr>
      </w:pPr>
      <w:r w:rsidRPr="00AA1F39">
        <w:rPr>
          <w:rFonts w:eastAsiaTheme="minorHAnsi"/>
          <w:lang w:eastAsia="en-US"/>
        </w:rPr>
        <w:t xml:space="preserve">0—34 — </w:t>
      </w:r>
      <w:r w:rsidR="00275FE7">
        <w:rPr>
          <w:rFonts w:eastAsiaTheme="minorHAnsi"/>
          <w:lang w:eastAsia="en-US"/>
        </w:rPr>
        <w:t>ниже</w:t>
      </w:r>
      <w:r w:rsidRPr="00AA1F39">
        <w:rPr>
          <w:rFonts w:eastAsiaTheme="minorHAnsi"/>
          <w:lang w:eastAsia="en-US"/>
        </w:rPr>
        <w:t xml:space="preserve"> нормы; </w:t>
      </w:r>
    </w:p>
    <w:p w:rsidR="00AA1F39" w:rsidRPr="00AA1F39" w:rsidRDefault="00AA1F39" w:rsidP="00AA1F39">
      <w:pPr>
        <w:numPr>
          <w:ilvl w:val="0"/>
          <w:numId w:val="14"/>
        </w:numPr>
        <w:spacing w:after="160" w:line="259" w:lineRule="auto"/>
        <w:contextualSpacing/>
        <w:jc w:val="both"/>
        <w:rPr>
          <w:rFonts w:eastAsiaTheme="minorHAnsi"/>
          <w:lang w:eastAsia="en-US"/>
        </w:rPr>
      </w:pPr>
      <w:r w:rsidRPr="00AA1F39">
        <w:rPr>
          <w:rFonts w:eastAsiaTheme="minorHAnsi"/>
          <w:lang w:eastAsia="en-US"/>
        </w:rPr>
        <w:t>35—39 — не</w:t>
      </w:r>
      <w:r w:rsidR="00275FE7">
        <w:rPr>
          <w:rFonts w:eastAsiaTheme="minorHAnsi"/>
          <w:lang w:eastAsia="en-US"/>
        </w:rPr>
        <w:t>сколько</w:t>
      </w:r>
      <w:r w:rsidRPr="00AA1F39">
        <w:rPr>
          <w:rFonts w:eastAsiaTheme="minorHAnsi"/>
          <w:lang w:eastAsia="en-US"/>
        </w:rPr>
        <w:t xml:space="preserve"> ниже нормы;</w:t>
      </w:r>
    </w:p>
    <w:p w:rsidR="00AA1F39" w:rsidRPr="00AA1F39" w:rsidRDefault="00AA1F39" w:rsidP="00AA1F39">
      <w:pPr>
        <w:numPr>
          <w:ilvl w:val="0"/>
          <w:numId w:val="14"/>
        </w:numPr>
        <w:spacing w:after="160" w:line="259" w:lineRule="auto"/>
        <w:contextualSpacing/>
        <w:jc w:val="both"/>
        <w:rPr>
          <w:rFonts w:eastAsiaTheme="minorHAnsi"/>
          <w:lang w:eastAsia="en-US"/>
        </w:rPr>
      </w:pPr>
      <w:r w:rsidRPr="00AA1F39">
        <w:rPr>
          <w:rFonts w:eastAsiaTheme="minorHAnsi"/>
          <w:lang w:eastAsia="en-US"/>
        </w:rPr>
        <w:t xml:space="preserve">40—60 — норма; </w:t>
      </w:r>
    </w:p>
    <w:p w:rsidR="00AA1F39" w:rsidRPr="00AA1F39" w:rsidRDefault="00AA1F39" w:rsidP="00AA1F39">
      <w:pPr>
        <w:numPr>
          <w:ilvl w:val="0"/>
          <w:numId w:val="14"/>
        </w:numPr>
        <w:spacing w:after="160" w:line="259" w:lineRule="auto"/>
        <w:contextualSpacing/>
        <w:jc w:val="both"/>
        <w:rPr>
          <w:rFonts w:eastAsiaTheme="minorHAnsi"/>
          <w:lang w:eastAsia="en-US"/>
        </w:rPr>
      </w:pPr>
      <w:r w:rsidRPr="00AA1F39">
        <w:rPr>
          <w:rFonts w:eastAsiaTheme="minorHAnsi"/>
          <w:lang w:eastAsia="en-US"/>
        </w:rPr>
        <w:t xml:space="preserve">61—65 — несколько </w:t>
      </w:r>
      <w:r w:rsidR="00275FE7">
        <w:rPr>
          <w:rFonts w:eastAsiaTheme="minorHAnsi"/>
          <w:lang w:eastAsia="en-US"/>
        </w:rPr>
        <w:t>выше</w:t>
      </w:r>
      <w:r w:rsidRPr="00AA1F39">
        <w:rPr>
          <w:rFonts w:eastAsiaTheme="minorHAnsi"/>
          <w:lang w:eastAsia="en-US"/>
        </w:rPr>
        <w:t xml:space="preserve"> нормы;</w:t>
      </w:r>
    </w:p>
    <w:p w:rsidR="00275FE7" w:rsidRDefault="00AA1F39" w:rsidP="00AA1F39">
      <w:pPr>
        <w:numPr>
          <w:ilvl w:val="0"/>
          <w:numId w:val="14"/>
        </w:numPr>
        <w:spacing w:after="160" w:line="259" w:lineRule="auto"/>
        <w:contextualSpacing/>
        <w:jc w:val="both"/>
        <w:rPr>
          <w:rFonts w:eastAsiaTheme="minorHAnsi"/>
          <w:lang w:eastAsia="en-US"/>
        </w:rPr>
      </w:pPr>
      <w:r w:rsidRPr="00AA1F39">
        <w:rPr>
          <w:rFonts w:eastAsiaTheme="minorHAnsi"/>
          <w:lang w:eastAsia="en-US"/>
        </w:rPr>
        <w:t>66—70 — выше нормы;</w:t>
      </w:r>
    </w:p>
    <w:p w:rsidR="00AA1F39" w:rsidRPr="00DA2558" w:rsidRDefault="00AA1F39" w:rsidP="00DA2558">
      <w:pPr>
        <w:numPr>
          <w:ilvl w:val="0"/>
          <w:numId w:val="14"/>
        </w:numPr>
        <w:spacing w:after="160" w:line="259" w:lineRule="auto"/>
        <w:contextualSpacing/>
        <w:jc w:val="both"/>
        <w:rPr>
          <w:rFonts w:eastAsiaTheme="minorHAnsi"/>
          <w:lang w:eastAsia="en-US"/>
        </w:rPr>
      </w:pPr>
      <w:r w:rsidRPr="00AA1F39">
        <w:rPr>
          <w:rFonts w:eastAsiaTheme="minorHAnsi"/>
          <w:lang w:eastAsia="en-US"/>
        </w:rPr>
        <w:t xml:space="preserve"> &gt;70 — отлично.</w:t>
      </w:r>
    </w:p>
    <w:p w:rsidR="00AA1F39" w:rsidRDefault="00AA1F39" w:rsidP="00AA1F39">
      <w:pPr>
        <w:shd w:val="clear" w:color="auto" w:fill="FFFFFF"/>
        <w:spacing w:line="255" w:lineRule="atLeast"/>
        <w:jc w:val="both"/>
        <w:textAlignment w:val="top"/>
      </w:pPr>
    </w:p>
    <w:p w:rsidR="00AA1F39" w:rsidRDefault="00AA1F39" w:rsidP="00AA1F39">
      <w:pPr>
        <w:shd w:val="clear" w:color="auto" w:fill="FFFFFF"/>
        <w:spacing w:line="255" w:lineRule="atLeast"/>
        <w:jc w:val="both"/>
        <w:textAlignment w:val="top"/>
      </w:pPr>
    </w:p>
    <w:p w:rsidR="00AA1F39" w:rsidRDefault="00AA1F39" w:rsidP="00AA1F39">
      <w:pPr>
        <w:shd w:val="clear" w:color="auto" w:fill="FFFFFF"/>
        <w:spacing w:line="255" w:lineRule="atLeast"/>
        <w:jc w:val="right"/>
        <w:textAlignment w:val="top"/>
        <w:rPr>
          <w:b/>
          <w:bCs/>
        </w:rPr>
      </w:pPr>
      <w:r w:rsidRPr="00AA1F39">
        <w:rPr>
          <w:b/>
          <w:bCs/>
        </w:rPr>
        <w:t>ПРИЛОЖЕНИЕ 2</w:t>
      </w:r>
    </w:p>
    <w:p w:rsidR="004074B4" w:rsidRDefault="004074B4" w:rsidP="00AA1F39">
      <w:pPr>
        <w:shd w:val="clear" w:color="auto" w:fill="FFFFFF"/>
        <w:spacing w:line="255" w:lineRule="atLeast"/>
        <w:jc w:val="right"/>
        <w:textAlignment w:val="top"/>
        <w:rPr>
          <w:b/>
          <w:bCs/>
        </w:rPr>
      </w:pPr>
    </w:p>
    <w:p w:rsidR="004074B4" w:rsidRDefault="004074B4" w:rsidP="004074B4">
      <w:pPr>
        <w:shd w:val="clear" w:color="auto" w:fill="FFFFFF"/>
        <w:spacing w:line="255" w:lineRule="atLeast"/>
        <w:jc w:val="center"/>
        <w:textAlignment w:val="top"/>
        <w:rPr>
          <w:b/>
          <w:bCs/>
        </w:rPr>
      </w:pPr>
      <w:r>
        <w:rPr>
          <w:b/>
          <w:bCs/>
        </w:rPr>
        <w:t xml:space="preserve">Результаты диагностики Э. </w:t>
      </w:r>
      <w:proofErr w:type="spellStart"/>
      <w:r>
        <w:rPr>
          <w:b/>
          <w:bCs/>
        </w:rPr>
        <w:t>Торренса</w:t>
      </w:r>
      <w:proofErr w:type="spellEnd"/>
    </w:p>
    <w:p w:rsidR="004074B4" w:rsidRDefault="004074B4" w:rsidP="004074B4">
      <w:pPr>
        <w:shd w:val="clear" w:color="auto" w:fill="FFFFFF"/>
        <w:spacing w:line="255" w:lineRule="atLeast"/>
        <w:jc w:val="center"/>
        <w:textAlignment w:val="top"/>
        <w:rPr>
          <w:b/>
          <w:bCs/>
        </w:rPr>
      </w:pPr>
    </w:p>
    <w:p w:rsidR="004074B4" w:rsidRDefault="00275FE7" w:rsidP="004074B4">
      <w:pPr>
        <w:shd w:val="clear" w:color="auto" w:fill="FFFFFF"/>
        <w:spacing w:line="255" w:lineRule="atLeast"/>
        <w:jc w:val="center"/>
        <w:textAlignment w:val="top"/>
        <w:rPr>
          <w:b/>
          <w:bCs/>
        </w:rPr>
      </w:pPr>
      <w:r>
        <w:rPr>
          <w:b/>
          <w:bCs/>
          <w:noProof/>
        </w:rPr>
        <w:drawing>
          <wp:anchor distT="0" distB="0" distL="114300" distR="114300" simplePos="0" relativeHeight="251658240" behindDoc="0" locked="0" layoutInCell="1" allowOverlap="1">
            <wp:simplePos x="0" y="0"/>
            <wp:positionH relativeFrom="column">
              <wp:posOffset>224790</wp:posOffset>
            </wp:positionH>
            <wp:positionV relativeFrom="paragraph">
              <wp:posOffset>3810</wp:posOffset>
            </wp:positionV>
            <wp:extent cx="5486400" cy="3200400"/>
            <wp:effectExtent l="0" t="0" r="0" b="0"/>
            <wp:wrapNone/>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anchor>
        </w:drawing>
      </w:r>
      <w:r w:rsidR="004074B4">
        <w:rPr>
          <w:b/>
          <w:bCs/>
        </w:rPr>
        <w:t xml:space="preserve"> </w:t>
      </w:r>
    </w:p>
    <w:p w:rsidR="00275FE7" w:rsidRDefault="00275FE7" w:rsidP="004074B4">
      <w:pPr>
        <w:shd w:val="clear" w:color="auto" w:fill="FFFFFF"/>
        <w:spacing w:line="255" w:lineRule="atLeast"/>
        <w:jc w:val="center"/>
        <w:textAlignment w:val="top"/>
        <w:rPr>
          <w:b/>
          <w:bCs/>
        </w:rPr>
      </w:pPr>
    </w:p>
    <w:p w:rsidR="00275FE7" w:rsidRDefault="00275FE7" w:rsidP="004074B4">
      <w:pPr>
        <w:shd w:val="clear" w:color="auto" w:fill="FFFFFF"/>
        <w:spacing w:line="255" w:lineRule="atLeast"/>
        <w:jc w:val="center"/>
        <w:textAlignment w:val="top"/>
        <w:rPr>
          <w:b/>
          <w:bCs/>
        </w:rPr>
      </w:pPr>
    </w:p>
    <w:p w:rsidR="00275FE7" w:rsidRDefault="00275FE7" w:rsidP="004074B4">
      <w:pPr>
        <w:shd w:val="clear" w:color="auto" w:fill="FFFFFF"/>
        <w:spacing w:line="255" w:lineRule="atLeast"/>
        <w:jc w:val="center"/>
        <w:textAlignment w:val="top"/>
        <w:rPr>
          <w:b/>
          <w:bCs/>
        </w:rPr>
      </w:pPr>
    </w:p>
    <w:p w:rsidR="00275FE7" w:rsidRDefault="00275FE7" w:rsidP="004074B4">
      <w:pPr>
        <w:shd w:val="clear" w:color="auto" w:fill="FFFFFF"/>
        <w:spacing w:line="255" w:lineRule="atLeast"/>
        <w:jc w:val="center"/>
        <w:textAlignment w:val="top"/>
        <w:rPr>
          <w:b/>
          <w:bCs/>
        </w:rPr>
      </w:pPr>
    </w:p>
    <w:p w:rsidR="00275FE7" w:rsidRDefault="00275FE7" w:rsidP="004074B4">
      <w:pPr>
        <w:shd w:val="clear" w:color="auto" w:fill="FFFFFF"/>
        <w:spacing w:line="255" w:lineRule="atLeast"/>
        <w:jc w:val="center"/>
        <w:textAlignment w:val="top"/>
        <w:rPr>
          <w:b/>
          <w:bCs/>
        </w:rPr>
      </w:pPr>
    </w:p>
    <w:p w:rsidR="00275FE7" w:rsidRDefault="00275FE7" w:rsidP="004074B4">
      <w:pPr>
        <w:shd w:val="clear" w:color="auto" w:fill="FFFFFF"/>
        <w:spacing w:line="255" w:lineRule="atLeast"/>
        <w:jc w:val="center"/>
        <w:textAlignment w:val="top"/>
        <w:rPr>
          <w:b/>
          <w:bCs/>
        </w:rPr>
      </w:pPr>
    </w:p>
    <w:p w:rsidR="00275FE7" w:rsidRDefault="00275FE7" w:rsidP="004074B4">
      <w:pPr>
        <w:shd w:val="clear" w:color="auto" w:fill="FFFFFF"/>
        <w:spacing w:line="255" w:lineRule="atLeast"/>
        <w:jc w:val="center"/>
        <w:textAlignment w:val="top"/>
        <w:rPr>
          <w:b/>
          <w:bCs/>
        </w:rPr>
      </w:pPr>
    </w:p>
    <w:p w:rsidR="00275FE7" w:rsidRDefault="00275FE7" w:rsidP="004074B4">
      <w:pPr>
        <w:shd w:val="clear" w:color="auto" w:fill="FFFFFF"/>
        <w:spacing w:line="255" w:lineRule="atLeast"/>
        <w:jc w:val="center"/>
        <w:textAlignment w:val="top"/>
        <w:rPr>
          <w:b/>
          <w:bCs/>
        </w:rPr>
      </w:pPr>
    </w:p>
    <w:p w:rsidR="00275FE7" w:rsidRDefault="00275FE7" w:rsidP="004074B4">
      <w:pPr>
        <w:shd w:val="clear" w:color="auto" w:fill="FFFFFF"/>
        <w:spacing w:line="255" w:lineRule="atLeast"/>
        <w:jc w:val="center"/>
        <w:textAlignment w:val="top"/>
        <w:rPr>
          <w:b/>
          <w:bCs/>
        </w:rPr>
      </w:pPr>
    </w:p>
    <w:p w:rsidR="00275FE7" w:rsidRDefault="00275FE7" w:rsidP="004074B4">
      <w:pPr>
        <w:shd w:val="clear" w:color="auto" w:fill="FFFFFF"/>
        <w:spacing w:line="255" w:lineRule="atLeast"/>
        <w:jc w:val="center"/>
        <w:textAlignment w:val="top"/>
        <w:rPr>
          <w:b/>
          <w:bCs/>
        </w:rPr>
      </w:pPr>
    </w:p>
    <w:p w:rsidR="00275FE7" w:rsidRDefault="00275FE7" w:rsidP="004074B4">
      <w:pPr>
        <w:shd w:val="clear" w:color="auto" w:fill="FFFFFF"/>
        <w:spacing w:line="255" w:lineRule="atLeast"/>
        <w:jc w:val="center"/>
        <w:textAlignment w:val="top"/>
        <w:rPr>
          <w:b/>
          <w:bCs/>
        </w:rPr>
      </w:pPr>
    </w:p>
    <w:p w:rsidR="00275FE7" w:rsidRDefault="00275FE7" w:rsidP="004074B4">
      <w:pPr>
        <w:shd w:val="clear" w:color="auto" w:fill="FFFFFF"/>
        <w:spacing w:line="255" w:lineRule="atLeast"/>
        <w:jc w:val="center"/>
        <w:textAlignment w:val="top"/>
        <w:rPr>
          <w:b/>
          <w:bCs/>
        </w:rPr>
      </w:pPr>
    </w:p>
    <w:p w:rsidR="00275FE7" w:rsidRDefault="00275FE7" w:rsidP="004074B4">
      <w:pPr>
        <w:shd w:val="clear" w:color="auto" w:fill="FFFFFF"/>
        <w:spacing w:line="255" w:lineRule="atLeast"/>
        <w:jc w:val="center"/>
        <w:textAlignment w:val="top"/>
        <w:rPr>
          <w:b/>
          <w:bCs/>
        </w:rPr>
      </w:pPr>
    </w:p>
    <w:p w:rsidR="00275FE7" w:rsidRDefault="00275FE7" w:rsidP="004074B4">
      <w:pPr>
        <w:shd w:val="clear" w:color="auto" w:fill="FFFFFF"/>
        <w:spacing w:line="255" w:lineRule="atLeast"/>
        <w:jc w:val="center"/>
        <w:textAlignment w:val="top"/>
        <w:rPr>
          <w:b/>
          <w:bCs/>
        </w:rPr>
      </w:pPr>
    </w:p>
    <w:p w:rsidR="00275FE7" w:rsidRDefault="00275FE7" w:rsidP="004074B4">
      <w:pPr>
        <w:shd w:val="clear" w:color="auto" w:fill="FFFFFF"/>
        <w:spacing w:line="255" w:lineRule="atLeast"/>
        <w:jc w:val="center"/>
        <w:textAlignment w:val="top"/>
        <w:rPr>
          <w:b/>
          <w:bCs/>
        </w:rPr>
      </w:pPr>
    </w:p>
    <w:p w:rsidR="00275FE7" w:rsidRDefault="00275FE7" w:rsidP="004074B4">
      <w:pPr>
        <w:shd w:val="clear" w:color="auto" w:fill="FFFFFF"/>
        <w:spacing w:line="255" w:lineRule="atLeast"/>
        <w:jc w:val="center"/>
        <w:textAlignment w:val="top"/>
        <w:rPr>
          <w:b/>
          <w:bCs/>
        </w:rPr>
      </w:pPr>
    </w:p>
    <w:p w:rsidR="00275FE7" w:rsidRDefault="00275FE7" w:rsidP="004074B4">
      <w:pPr>
        <w:shd w:val="clear" w:color="auto" w:fill="FFFFFF"/>
        <w:spacing w:line="255" w:lineRule="atLeast"/>
        <w:jc w:val="center"/>
        <w:textAlignment w:val="top"/>
        <w:rPr>
          <w:b/>
          <w:bCs/>
        </w:rPr>
      </w:pPr>
    </w:p>
    <w:p w:rsidR="00275FE7" w:rsidRDefault="00275FE7" w:rsidP="004074B4">
      <w:pPr>
        <w:shd w:val="clear" w:color="auto" w:fill="FFFFFF"/>
        <w:spacing w:line="255" w:lineRule="atLeast"/>
        <w:jc w:val="center"/>
        <w:textAlignment w:val="top"/>
        <w:rPr>
          <w:b/>
          <w:bCs/>
        </w:rPr>
      </w:pPr>
    </w:p>
    <w:p w:rsidR="00275FE7" w:rsidRDefault="00275FE7" w:rsidP="004074B4">
      <w:pPr>
        <w:shd w:val="clear" w:color="auto" w:fill="FFFFFF"/>
        <w:spacing w:line="255" w:lineRule="atLeast"/>
        <w:jc w:val="center"/>
        <w:textAlignment w:val="top"/>
        <w:rPr>
          <w:b/>
          <w:bCs/>
        </w:rPr>
      </w:pPr>
    </w:p>
    <w:p w:rsidR="00976E01" w:rsidRDefault="00976E01" w:rsidP="004074B4">
      <w:pPr>
        <w:shd w:val="clear" w:color="auto" w:fill="FFFFFF"/>
        <w:spacing w:line="255" w:lineRule="atLeast"/>
        <w:jc w:val="center"/>
        <w:textAlignment w:val="top"/>
        <w:rPr>
          <w:b/>
          <w:bCs/>
        </w:rPr>
      </w:pPr>
    </w:p>
    <w:p w:rsidR="00275FE7" w:rsidRDefault="00275FE7" w:rsidP="004074B4">
      <w:pPr>
        <w:shd w:val="clear" w:color="auto" w:fill="FFFFFF"/>
        <w:spacing w:line="255" w:lineRule="atLeast"/>
        <w:jc w:val="center"/>
        <w:textAlignment w:val="top"/>
        <w:rPr>
          <w:b/>
          <w:bCs/>
        </w:rPr>
      </w:pPr>
    </w:p>
    <w:p w:rsidR="00976E01" w:rsidRDefault="00976E01" w:rsidP="004074B4">
      <w:pPr>
        <w:shd w:val="clear" w:color="auto" w:fill="FFFFFF"/>
        <w:spacing w:line="255" w:lineRule="atLeast"/>
        <w:jc w:val="center"/>
        <w:textAlignment w:val="top"/>
        <w:rPr>
          <w:b/>
          <w:bCs/>
        </w:rPr>
      </w:pPr>
    </w:p>
    <w:p w:rsidR="00275FE7" w:rsidRDefault="00976E01" w:rsidP="004074B4">
      <w:pPr>
        <w:shd w:val="clear" w:color="auto" w:fill="FFFFFF"/>
        <w:spacing w:line="255" w:lineRule="atLeast"/>
        <w:jc w:val="center"/>
        <w:textAlignment w:val="top"/>
        <w:rPr>
          <w:b/>
          <w:bCs/>
        </w:rPr>
      </w:pPr>
      <w:r>
        <w:rPr>
          <w:b/>
          <w:bCs/>
          <w:noProof/>
        </w:rPr>
        <w:drawing>
          <wp:anchor distT="0" distB="0" distL="114300" distR="114300" simplePos="0" relativeHeight="251659264" behindDoc="0" locked="0" layoutInCell="1" allowOverlap="1">
            <wp:simplePos x="0" y="0"/>
            <wp:positionH relativeFrom="column">
              <wp:posOffset>224790</wp:posOffset>
            </wp:positionH>
            <wp:positionV relativeFrom="paragraph">
              <wp:posOffset>-3175</wp:posOffset>
            </wp:positionV>
            <wp:extent cx="5486400" cy="3200400"/>
            <wp:effectExtent l="0" t="0" r="0" b="0"/>
            <wp:wrapNone/>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anchor>
        </w:drawing>
      </w:r>
    </w:p>
    <w:p w:rsidR="00976E01" w:rsidRPr="00976E01" w:rsidRDefault="00976E01" w:rsidP="00976E01"/>
    <w:p w:rsidR="00976E01" w:rsidRPr="00976E01" w:rsidRDefault="00976E01" w:rsidP="00976E01"/>
    <w:p w:rsidR="00976E01" w:rsidRPr="00976E01" w:rsidRDefault="00976E01" w:rsidP="00976E01"/>
    <w:p w:rsidR="00976E01" w:rsidRPr="00976E01" w:rsidRDefault="00976E01" w:rsidP="00976E01"/>
    <w:p w:rsidR="00976E01" w:rsidRPr="00976E01" w:rsidRDefault="00976E01" w:rsidP="00976E01"/>
    <w:p w:rsidR="00976E01" w:rsidRPr="00976E01" w:rsidRDefault="00976E01" w:rsidP="00976E01"/>
    <w:p w:rsidR="00976E01" w:rsidRPr="00976E01" w:rsidRDefault="00976E01" w:rsidP="00976E01"/>
    <w:p w:rsidR="00976E01" w:rsidRPr="00976E01" w:rsidRDefault="00976E01" w:rsidP="00976E01"/>
    <w:p w:rsidR="00976E01" w:rsidRPr="00976E01" w:rsidRDefault="00976E01" w:rsidP="00976E01"/>
    <w:p w:rsidR="00976E01" w:rsidRPr="00976E01" w:rsidRDefault="00976E01" w:rsidP="00976E01"/>
    <w:p w:rsidR="00976E01" w:rsidRPr="00976E01" w:rsidRDefault="00976E01" w:rsidP="00976E01"/>
    <w:p w:rsidR="00976E01" w:rsidRPr="00976E01" w:rsidRDefault="00976E01" w:rsidP="00976E01"/>
    <w:p w:rsidR="00976E01" w:rsidRPr="00976E01" w:rsidRDefault="00976E01" w:rsidP="00976E01"/>
    <w:p w:rsidR="00976E01" w:rsidRPr="00976E01" w:rsidRDefault="00976E01" w:rsidP="00976E01"/>
    <w:p w:rsidR="00976E01" w:rsidRPr="00976E01" w:rsidRDefault="00976E01" w:rsidP="00976E01"/>
    <w:p w:rsidR="00976E01" w:rsidRPr="00976E01" w:rsidRDefault="00976E01" w:rsidP="00976E01"/>
    <w:p w:rsidR="00976E01" w:rsidRPr="00976E01" w:rsidRDefault="00976E01" w:rsidP="00976E01"/>
    <w:p w:rsidR="00976E01" w:rsidRDefault="00976E01" w:rsidP="00976E01">
      <w:pPr>
        <w:rPr>
          <w:b/>
          <w:bCs/>
        </w:rPr>
      </w:pPr>
    </w:p>
    <w:p w:rsidR="00976E01" w:rsidRPr="00976E01" w:rsidRDefault="00976E01" w:rsidP="00976E01"/>
    <w:p w:rsidR="00976E01" w:rsidRDefault="00976E01" w:rsidP="00976E01">
      <w:pPr>
        <w:rPr>
          <w:b/>
          <w:bCs/>
        </w:rPr>
      </w:pPr>
    </w:p>
    <w:p w:rsidR="00976E01" w:rsidRDefault="00976E01" w:rsidP="00976E01">
      <w:pPr>
        <w:tabs>
          <w:tab w:val="left" w:pos="4050"/>
        </w:tabs>
      </w:pPr>
      <w:r>
        <w:tab/>
      </w:r>
    </w:p>
    <w:p w:rsidR="00976E01" w:rsidRDefault="00976E01" w:rsidP="00976E01">
      <w:pPr>
        <w:tabs>
          <w:tab w:val="left" w:pos="4050"/>
        </w:tabs>
      </w:pPr>
    </w:p>
    <w:p w:rsidR="00976E01" w:rsidRDefault="00976E01" w:rsidP="00976E01">
      <w:pPr>
        <w:tabs>
          <w:tab w:val="left" w:pos="4050"/>
        </w:tabs>
      </w:pPr>
    </w:p>
    <w:p w:rsidR="00976E01" w:rsidRDefault="00976E01" w:rsidP="00976E01">
      <w:pPr>
        <w:tabs>
          <w:tab w:val="left" w:pos="4050"/>
        </w:tabs>
        <w:jc w:val="right"/>
        <w:rPr>
          <w:b/>
          <w:bCs/>
        </w:rPr>
      </w:pPr>
      <w:r w:rsidRPr="00976E01">
        <w:rPr>
          <w:b/>
          <w:bCs/>
        </w:rPr>
        <w:lastRenderedPageBreak/>
        <w:t>ПРИЛОЖЕНИЕ 3</w:t>
      </w:r>
    </w:p>
    <w:p w:rsidR="00976E01" w:rsidRDefault="00976E01" w:rsidP="00976E01">
      <w:pPr>
        <w:tabs>
          <w:tab w:val="left" w:pos="4050"/>
        </w:tabs>
        <w:jc w:val="right"/>
        <w:rPr>
          <w:b/>
          <w:bCs/>
        </w:rPr>
      </w:pPr>
    </w:p>
    <w:p w:rsidR="00976E01" w:rsidRDefault="005B2B6A" w:rsidP="005B2B6A">
      <w:pPr>
        <w:tabs>
          <w:tab w:val="left" w:pos="4050"/>
        </w:tabs>
        <w:jc w:val="center"/>
        <w:rPr>
          <w:b/>
          <w:bCs/>
        </w:rPr>
      </w:pPr>
      <w:r>
        <w:rPr>
          <w:b/>
          <w:bCs/>
        </w:rPr>
        <w:t xml:space="preserve">«Копилка» </w:t>
      </w:r>
      <w:proofErr w:type="spellStart"/>
      <w:r>
        <w:rPr>
          <w:b/>
          <w:bCs/>
        </w:rPr>
        <w:t>кроссенсов</w:t>
      </w:r>
      <w:proofErr w:type="spellEnd"/>
    </w:p>
    <w:p w:rsidR="005B2B6A" w:rsidRDefault="005B2B6A" w:rsidP="005B2B6A">
      <w:pPr>
        <w:tabs>
          <w:tab w:val="left" w:pos="4050"/>
        </w:tabs>
        <w:jc w:val="center"/>
        <w:rPr>
          <w:b/>
          <w:bCs/>
        </w:rPr>
      </w:pPr>
    </w:p>
    <w:p w:rsidR="005B2B6A" w:rsidRDefault="005B2B6A" w:rsidP="005B2B6A">
      <w:pPr>
        <w:tabs>
          <w:tab w:val="left" w:pos="4050"/>
        </w:tabs>
        <w:jc w:val="both"/>
        <w:rPr>
          <w:b/>
          <w:bCs/>
        </w:rPr>
      </w:pPr>
      <w:r>
        <w:rPr>
          <w:noProof/>
        </w:rPr>
        <w:drawing>
          <wp:inline distT="0" distB="0" distL="0" distR="0">
            <wp:extent cx="4570413" cy="3392487"/>
            <wp:effectExtent l="19050" t="19050" r="20955" b="17780"/>
            <wp:docPr id="31" name="Рисунок 30">
              <a:extLst xmlns:a="http://schemas.openxmlformats.org/drawingml/2006/main">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6E0517B4-745B-4F20-8D24-E8A1A792EC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30">
                      <a:extLst>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6E0517B4-745B-4F20-8D24-E8A1A792EC8E}"/>
                        </a:ext>
                      </a:extLst>
                    </pic:cNvPr>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2000" t="10074" r="17334" b="28889"/>
                    <a:stretch>
                      <a:fillRect/>
                    </a:stretch>
                  </pic:blipFill>
                  <pic:spPr bwMode="auto">
                    <a:xfrm>
                      <a:off x="0" y="0"/>
                      <a:ext cx="4570413" cy="3392487"/>
                    </a:xfrm>
                    <a:prstGeom prst="rect">
                      <a:avLst/>
                    </a:prstGeom>
                    <a:noFill/>
                    <a:ln w="9525">
                      <a:solidFill>
                        <a:schemeClr val="tx1"/>
                      </a:solidFill>
                      <a:miter lim="800000"/>
                      <a:headEnd/>
                      <a:tailEnd/>
                    </a:ln>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solidFill>
                            <a:srgbClr val="FFFFFF"/>
                          </a:solidFill>
                        </a14:hiddenFill>
                      </a:ext>
                    </a:extLst>
                  </pic:spPr>
                </pic:pic>
              </a:graphicData>
            </a:graphic>
          </wp:inline>
        </w:drawing>
      </w:r>
    </w:p>
    <w:p w:rsidR="005B2B6A" w:rsidRDefault="005B2B6A" w:rsidP="005B2B6A">
      <w:pPr>
        <w:tabs>
          <w:tab w:val="left" w:pos="4050"/>
        </w:tabs>
        <w:jc w:val="both"/>
        <w:rPr>
          <w:b/>
          <w:bCs/>
        </w:rPr>
      </w:pPr>
    </w:p>
    <w:p w:rsidR="005B2B6A" w:rsidRDefault="005B2B6A" w:rsidP="005B2B6A">
      <w:pPr>
        <w:tabs>
          <w:tab w:val="left" w:pos="4050"/>
        </w:tabs>
        <w:jc w:val="both"/>
        <w:rPr>
          <w:b/>
          <w:bCs/>
        </w:rPr>
      </w:pPr>
    </w:p>
    <w:p w:rsidR="005B2B6A" w:rsidRDefault="005B2B6A" w:rsidP="005B2B6A">
      <w:pPr>
        <w:tabs>
          <w:tab w:val="left" w:pos="4050"/>
        </w:tabs>
        <w:jc w:val="both"/>
        <w:rPr>
          <w:b/>
          <w:bCs/>
        </w:rPr>
      </w:pPr>
      <w:r>
        <w:rPr>
          <w:noProof/>
        </w:rPr>
        <w:drawing>
          <wp:inline distT="0" distB="0" distL="0" distR="0">
            <wp:extent cx="5940425" cy="3870960"/>
            <wp:effectExtent l="0" t="0" r="3175" b="0"/>
            <wp:docPr id="14339" name="Picture 2">
              <a:extLst xmlns:a="http://schemas.openxmlformats.org/drawingml/2006/main">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94873C03-20A1-49FA-9294-4ACAA2D0FC9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9" name="Picture 2">
                      <a:extLst>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94873C03-20A1-49FA-9294-4ACAA2D0FC99}"/>
                        </a:ext>
                      </a:extLst>
                    </pic:cNvPr>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2988" t="18500" r="16927" b="20599"/>
                    <a:stretch>
                      <a:fillRect/>
                    </a:stretch>
                  </pic:blipFill>
                  <pic:spPr bwMode="auto">
                    <a:xfrm>
                      <a:off x="0" y="0"/>
                      <a:ext cx="5940425" cy="3870960"/>
                    </a:xfrm>
                    <a:prstGeom prst="rect">
                      <a:avLst/>
                    </a:prstGeom>
                    <a:noFill/>
                    <a:ln>
                      <a:noFill/>
                    </a:ln>
                  </pic:spPr>
                </pic:pic>
              </a:graphicData>
            </a:graphic>
          </wp:inline>
        </w:drawing>
      </w:r>
    </w:p>
    <w:p w:rsidR="005B2B6A" w:rsidRDefault="005B2B6A" w:rsidP="005B2B6A">
      <w:pPr>
        <w:tabs>
          <w:tab w:val="left" w:pos="4050"/>
        </w:tabs>
        <w:jc w:val="both"/>
        <w:rPr>
          <w:b/>
          <w:bCs/>
        </w:rPr>
      </w:pPr>
    </w:p>
    <w:p w:rsidR="005B2B6A" w:rsidRDefault="005B2B6A" w:rsidP="005B2B6A">
      <w:pPr>
        <w:tabs>
          <w:tab w:val="left" w:pos="4050"/>
        </w:tabs>
        <w:jc w:val="both"/>
        <w:rPr>
          <w:b/>
          <w:bCs/>
        </w:rPr>
      </w:pPr>
    </w:p>
    <w:p w:rsidR="005B2B6A" w:rsidRDefault="005B2B6A" w:rsidP="005B2B6A">
      <w:pPr>
        <w:tabs>
          <w:tab w:val="left" w:pos="4050"/>
        </w:tabs>
        <w:jc w:val="both"/>
        <w:rPr>
          <w:b/>
          <w:bCs/>
        </w:rPr>
      </w:pPr>
    </w:p>
    <w:p w:rsidR="005B2B6A" w:rsidRDefault="005B2B6A" w:rsidP="005B2B6A">
      <w:pPr>
        <w:tabs>
          <w:tab w:val="left" w:pos="4050"/>
        </w:tabs>
        <w:jc w:val="both"/>
        <w:rPr>
          <w:b/>
          <w:bCs/>
        </w:rPr>
      </w:pPr>
    </w:p>
    <w:p w:rsidR="005B2B6A" w:rsidRDefault="005B2B6A" w:rsidP="005B2B6A">
      <w:pPr>
        <w:tabs>
          <w:tab w:val="left" w:pos="4050"/>
        </w:tabs>
        <w:jc w:val="both"/>
        <w:rPr>
          <w:b/>
          <w:bCs/>
        </w:rPr>
      </w:pPr>
    </w:p>
    <w:tbl>
      <w:tblPr>
        <w:tblStyle w:val="a7"/>
        <w:tblpPr w:leftFromText="180" w:rightFromText="180" w:vertAnchor="text" w:horzAnchor="page" w:tblpX="2296" w:tblpY="-127"/>
        <w:tblW w:w="0" w:type="auto"/>
        <w:tblLook w:val="04A0"/>
      </w:tblPr>
      <w:tblGrid>
        <w:gridCol w:w="1980"/>
        <w:gridCol w:w="2126"/>
        <w:gridCol w:w="1985"/>
      </w:tblGrid>
      <w:tr w:rsidR="005B2B6A" w:rsidTr="005B2B6A">
        <w:tc>
          <w:tcPr>
            <w:tcW w:w="1980" w:type="dxa"/>
          </w:tcPr>
          <w:p w:rsidR="005B2B6A" w:rsidRDefault="005B2B6A" w:rsidP="005B2B6A">
            <w:pPr>
              <w:tabs>
                <w:tab w:val="left" w:pos="4050"/>
              </w:tabs>
              <w:jc w:val="both"/>
              <w:rPr>
                <w:b/>
                <w:bCs/>
              </w:rPr>
            </w:pPr>
            <w:r>
              <w:rPr>
                <w:noProof/>
              </w:rPr>
              <w:lastRenderedPageBreak/>
              <w:drawing>
                <wp:anchor distT="0" distB="0" distL="114300" distR="114300" simplePos="0" relativeHeight="251673600" behindDoc="0" locked="0" layoutInCell="1" allowOverlap="1">
                  <wp:simplePos x="0" y="0"/>
                  <wp:positionH relativeFrom="margin">
                    <wp:posOffset>635</wp:posOffset>
                  </wp:positionH>
                  <wp:positionV relativeFrom="paragraph">
                    <wp:posOffset>106045</wp:posOffset>
                  </wp:positionV>
                  <wp:extent cx="1050894" cy="1250334"/>
                  <wp:effectExtent l="0" t="0" r="0" b="6985"/>
                  <wp:wrapNone/>
                  <wp:docPr id="40" name="Рисунок 40" descr="https://a.d-cd.net/ca877eu-9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a.d-cd.net/ca877eu-960.jp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050894" cy="1250334"/>
                          </a:xfrm>
                          <a:prstGeom prst="rect">
                            <a:avLst/>
                          </a:prstGeom>
                          <a:noFill/>
                          <a:ln>
                            <a:noFill/>
                          </a:ln>
                        </pic:spPr>
                      </pic:pic>
                    </a:graphicData>
                  </a:graphic>
                </wp:anchor>
              </w:drawing>
            </w:r>
          </w:p>
          <w:p w:rsidR="005B2B6A" w:rsidRDefault="005B2B6A" w:rsidP="005B2B6A">
            <w:pPr>
              <w:tabs>
                <w:tab w:val="left" w:pos="4050"/>
              </w:tabs>
              <w:jc w:val="both"/>
              <w:rPr>
                <w:b/>
                <w:bCs/>
              </w:rPr>
            </w:pPr>
          </w:p>
          <w:p w:rsidR="005B2B6A" w:rsidRDefault="005B2B6A" w:rsidP="005B2B6A">
            <w:pPr>
              <w:tabs>
                <w:tab w:val="left" w:pos="4050"/>
              </w:tabs>
              <w:jc w:val="both"/>
              <w:rPr>
                <w:b/>
                <w:bCs/>
              </w:rPr>
            </w:pPr>
          </w:p>
          <w:p w:rsidR="005B2B6A" w:rsidRDefault="005B2B6A" w:rsidP="005B2B6A">
            <w:pPr>
              <w:tabs>
                <w:tab w:val="left" w:pos="4050"/>
              </w:tabs>
              <w:jc w:val="both"/>
              <w:rPr>
                <w:b/>
                <w:bCs/>
              </w:rPr>
            </w:pPr>
          </w:p>
          <w:p w:rsidR="005B2B6A" w:rsidRDefault="005B2B6A" w:rsidP="005B2B6A">
            <w:pPr>
              <w:tabs>
                <w:tab w:val="left" w:pos="4050"/>
              </w:tabs>
              <w:jc w:val="both"/>
              <w:rPr>
                <w:b/>
                <w:bCs/>
              </w:rPr>
            </w:pPr>
          </w:p>
          <w:p w:rsidR="005B2B6A" w:rsidRDefault="005B2B6A" w:rsidP="005B2B6A">
            <w:pPr>
              <w:tabs>
                <w:tab w:val="left" w:pos="4050"/>
              </w:tabs>
              <w:jc w:val="both"/>
              <w:rPr>
                <w:b/>
                <w:bCs/>
              </w:rPr>
            </w:pPr>
          </w:p>
          <w:p w:rsidR="005B2B6A" w:rsidRDefault="005B2B6A" w:rsidP="005B2B6A">
            <w:pPr>
              <w:tabs>
                <w:tab w:val="left" w:pos="4050"/>
              </w:tabs>
              <w:jc w:val="both"/>
              <w:rPr>
                <w:b/>
                <w:bCs/>
              </w:rPr>
            </w:pPr>
          </w:p>
          <w:p w:rsidR="005B2B6A" w:rsidRDefault="005B2B6A" w:rsidP="005B2B6A">
            <w:pPr>
              <w:tabs>
                <w:tab w:val="left" w:pos="4050"/>
              </w:tabs>
              <w:jc w:val="both"/>
              <w:rPr>
                <w:b/>
                <w:bCs/>
              </w:rPr>
            </w:pPr>
          </w:p>
        </w:tc>
        <w:tc>
          <w:tcPr>
            <w:tcW w:w="2126" w:type="dxa"/>
          </w:tcPr>
          <w:p w:rsidR="005B2B6A" w:rsidRDefault="005B2B6A" w:rsidP="005B2B6A">
            <w:pPr>
              <w:tabs>
                <w:tab w:val="left" w:pos="4050"/>
              </w:tabs>
              <w:jc w:val="both"/>
              <w:rPr>
                <w:b/>
                <w:bCs/>
              </w:rPr>
            </w:pPr>
            <w:r>
              <w:rPr>
                <w:noProof/>
              </w:rPr>
              <w:drawing>
                <wp:anchor distT="0" distB="0" distL="114300" distR="114300" simplePos="0" relativeHeight="251675648" behindDoc="0" locked="0" layoutInCell="1" allowOverlap="1">
                  <wp:simplePos x="0" y="0"/>
                  <wp:positionH relativeFrom="column">
                    <wp:posOffset>80645</wp:posOffset>
                  </wp:positionH>
                  <wp:positionV relativeFrom="paragraph">
                    <wp:posOffset>68580</wp:posOffset>
                  </wp:positionV>
                  <wp:extent cx="941070" cy="1257300"/>
                  <wp:effectExtent l="0" t="0" r="0" b="0"/>
                  <wp:wrapNone/>
                  <wp:docPr id="10" name="Рисунок 10" descr="http://cdn01.ru/files/users/images/47/e4/47e4e818582c2c33080def2d1a57b59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cdn01.ru/files/users/images/47/e4/47e4e818582c2c33080def2d1a57b59a.jp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41362" cy="1257690"/>
                          </a:xfrm>
                          <a:prstGeom prst="rect">
                            <a:avLst/>
                          </a:prstGeom>
                          <a:noFill/>
                          <a:ln>
                            <a:noFill/>
                          </a:ln>
                        </pic:spPr>
                      </pic:pic>
                    </a:graphicData>
                  </a:graphic>
                </wp:anchor>
              </w:drawing>
            </w:r>
          </w:p>
        </w:tc>
        <w:tc>
          <w:tcPr>
            <w:tcW w:w="1985" w:type="dxa"/>
          </w:tcPr>
          <w:p w:rsidR="005B2B6A" w:rsidRDefault="005B2B6A" w:rsidP="005B2B6A">
            <w:pPr>
              <w:tabs>
                <w:tab w:val="left" w:pos="4050"/>
              </w:tabs>
              <w:jc w:val="both"/>
              <w:rPr>
                <w:b/>
                <w:bCs/>
              </w:rPr>
            </w:pPr>
            <w:r>
              <w:rPr>
                <w:noProof/>
              </w:rPr>
              <w:drawing>
                <wp:anchor distT="0" distB="0" distL="114300" distR="114300" simplePos="0" relativeHeight="251677696" behindDoc="0" locked="0" layoutInCell="1" allowOverlap="1">
                  <wp:simplePos x="0" y="0"/>
                  <wp:positionH relativeFrom="margin">
                    <wp:posOffset>35560</wp:posOffset>
                  </wp:positionH>
                  <wp:positionV relativeFrom="paragraph">
                    <wp:posOffset>68580</wp:posOffset>
                  </wp:positionV>
                  <wp:extent cx="931545" cy="1266825"/>
                  <wp:effectExtent l="0" t="0" r="1905" b="9525"/>
                  <wp:wrapNone/>
                  <wp:docPr id="37" name="Рисунок 37" descr="https://static.tvtropes.org/pmwiki/pub/images/Ivan_kills_his_son_94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static.tvtropes.org/pmwiki/pub/images/Ivan_kills_his_son_9441.jp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32114" cy="1267599"/>
                          </a:xfrm>
                          <a:prstGeom prst="rect">
                            <a:avLst/>
                          </a:prstGeom>
                          <a:noFill/>
                          <a:ln>
                            <a:noFill/>
                          </a:ln>
                        </pic:spPr>
                      </pic:pic>
                    </a:graphicData>
                  </a:graphic>
                </wp:anchor>
              </w:drawing>
            </w:r>
          </w:p>
        </w:tc>
      </w:tr>
      <w:tr w:rsidR="005B2B6A" w:rsidTr="005B2B6A">
        <w:tc>
          <w:tcPr>
            <w:tcW w:w="1980" w:type="dxa"/>
          </w:tcPr>
          <w:p w:rsidR="005B2B6A" w:rsidRDefault="005B2B6A" w:rsidP="005B2B6A">
            <w:pPr>
              <w:tabs>
                <w:tab w:val="left" w:pos="4050"/>
              </w:tabs>
              <w:jc w:val="both"/>
              <w:rPr>
                <w:b/>
                <w:bCs/>
              </w:rPr>
            </w:pPr>
            <w:r>
              <w:rPr>
                <w:noProof/>
              </w:rPr>
              <w:drawing>
                <wp:anchor distT="0" distB="0" distL="114300" distR="114300" simplePos="0" relativeHeight="251679744" behindDoc="0" locked="0" layoutInCell="1" allowOverlap="1">
                  <wp:simplePos x="0" y="0"/>
                  <wp:positionH relativeFrom="margin">
                    <wp:posOffset>80645</wp:posOffset>
                  </wp:positionH>
                  <wp:positionV relativeFrom="paragraph">
                    <wp:posOffset>60325</wp:posOffset>
                  </wp:positionV>
                  <wp:extent cx="1009484" cy="1118030"/>
                  <wp:effectExtent l="0" t="0" r="635" b="6350"/>
                  <wp:wrapNone/>
                  <wp:docPr id="38" name="Рисунок 38" descr="http://4.bp.blogspot.com/-d33D3Hbi48w/UO68eq3kjPI/AAAAAAAACAg/g02uxPyMkZM/s1600/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4.bp.blogspot.com/-d33D3Hbi48w/UO68eq3kjPI/AAAAAAAACAg/g02uxPyMkZM/s1600/0008.jpg"/>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012868" cy="1121777"/>
                          </a:xfrm>
                          <a:prstGeom prst="rect">
                            <a:avLst/>
                          </a:prstGeom>
                          <a:noFill/>
                          <a:ln>
                            <a:noFill/>
                          </a:ln>
                        </pic:spPr>
                      </pic:pic>
                    </a:graphicData>
                  </a:graphic>
                </wp:anchor>
              </w:drawing>
            </w:r>
          </w:p>
          <w:p w:rsidR="005B2B6A" w:rsidRDefault="005B2B6A" w:rsidP="005B2B6A">
            <w:pPr>
              <w:tabs>
                <w:tab w:val="left" w:pos="4050"/>
              </w:tabs>
              <w:jc w:val="both"/>
              <w:rPr>
                <w:b/>
                <w:bCs/>
              </w:rPr>
            </w:pPr>
          </w:p>
          <w:p w:rsidR="005B2B6A" w:rsidRDefault="005B2B6A" w:rsidP="005B2B6A">
            <w:pPr>
              <w:tabs>
                <w:tab w:val="left" w:pos="4050"/>
              </w:tabs>
              <w:jc w:val="both"/>
              <w:rPr>
                <w:b/>
                <w:bCs/>
              </w:rPr>
            </w:pPr>
          </w:p>
          <w:p w:rsidR="005B2B6A" w:rsidRDefault="005B2B6A" w:rsidP="005B2B6A">
            <w:pPr>
              <w:tabs>
                <w:tab w:val="left" w:pos="4050"/>
              </w:tabs>
              <w:jc w:val="both"/>
              <w:rPr>
                <w:b/>
                <w:bCs/>
              </w:rPr>
            </w:pPr>
          </w:p>
          <w:p w:rsidR="005B2B6A" w:rsidRDefault="005B2B6A" w:rsidP="005B2B6A">
            <w:pPr>
              <w:tabs>
                <w:tab w:val="left" w:pos="4050"/>
              </w:tabs>
              <w:jc w:val="both"/>
              <w:rPr>
                <w:b/>
                <w:bCs/>
              </w:rPr>
            </w:pPr>
          </w:p>
          <w:p w:rsidR="005B2B6A" w:rsidRDefault="005B2B6A" w:rsidP="005B2B6A">
            <w:pPr>
              <w:tabs>
                <w:tab w:val="left" w:pos="4050"/>
              </w:tabs>
              <w:jc w:val="both"/>
              <w:rPr>
                <w:b/>
                <w:bCs/>
              </w:rPr>
            </w:pPr>
          </w:p>
          <w:p w:rsidR="005B2B6A" w:rsidRDefault="005B2B6A" w:rsidP="005B2B6A">
            <w:pPr>
              <w:tabs>
                <w:tab w:val="left" w:pos="4050"/>
              </w:tabs>
              <w:jc w:val="both"/>
              <w:rPr>
                <w:b/>
                <w:bCs/>
              </w:rPr>
            </w:pPr>
          </w:p>
        </w:tc>
        <w:tc>
          <w:tcPr>
            <w:tcW w:w="2126" w:type="dxa"/>
          </w:tcPr>
          <w:p w:rsidR="005B2B6A" w:rsidRDefault="00AE5D53" w:rsidP="005B2B6A">
            <w:pPr>
              <w:tabs>
                <w:tab w:val="left" w:pos="4050"/>
              </w:tabs>
              <w:jc w:val="both"/>
              <w:rPr>
                <w:b/>
                <w:bCs/>
              </w:rPr>
            </w:pPr>
            <w:r>
              <w:rPr>
                <w:b/>
                <w:bCs/>
                <w:noProof/>
              </w:rPr>
              <w:pict>
                <v:shapetype id="_x0000_t202" coordsize="21600,21600" o:spt="202" path="m,l,21600r21600,l21600,xe">
                  <v:stroke joinstyle="miter"/>
                  <v:path gradientshapeok="t" o:connecttype="rect"/>
                </v:shapetype>
                <v:shape id="Надпись 2" o:spid="_x0000_s1026" type="#_x0000_t202" style="position:absolute;left:0;text-align:left;margin-left:3.35pt;margin-top:26.5pt;width:90pt;height:110.6pt;z-index:251689984;visibility:visible;mso-height-percent:200;mso-wrap-distance-top:3.6pt;mso-wrap-distance-bottom:3.6pt;mso-position-horizontal-relative:text;mso-position-vertical-relative:text;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">
                  <v:textbox style="mso-fit-shape-to-text:t">
                    <w:txbxContent>
                      <w:p w:rsidR="005B2B6A" w:rsidRDefault="005B2B6A" w:rsidP="005B2B6A">
                        <w:pPr>
                          <w:jc w:val="center"/>
                        </w:pPr>
                        <w:r>
                          <w:t>Н. В. Гоголь «Тарас Бульба»</w:t>
                        </w:r>
                      </w:p>
                    </w:txbxContent>
                  </v:textbox>
                  <w10:wrap type="square"/>
                </v:shape>
              </w:pict>
            </w:r>
          </w:p>
        </w:tc>
        <w:tc>
          <w:tcPr>
            <w:tcW w:w="1985" w:type="dxa"/>
          </w:tcPr>
          <w:p w:rsidR="005B2B6A" w:rsidRDefault="005B2B6A" w:rsidP="005B2B6A">
            <w:pPr>
              <w:tabs>
                <w:tab w:val="left" w:pos="4050"/>
              </w:tabs>
              <w:jc w:val="both"/>
              <w:rPr>
                <w:b/>
                <w:bCs/>
              </w:rPr>
            </w:pPr>
            <w:r>
              <w:rPr>
                <w:noProof/>
              </w:rPr>
              <w:drawing>
                <wp:anchor distT="0" distB="0" distL="114300" distR="114300" simplePos="0" relativeHeight="251681792" behindDoc="0" locked="0" layoutInCell="1" allowOverlap="1">
                  <wp:simplePos x="0" y="0"/>
                  <wp:positionH relativeFrom="margin">
                    <wp:posOffset>86995</wp:posOffset>
                  </wp:positionH>
                  <wp:positionV relativeFrom="paragraph">
                    <wp:posOffset>30480</wp:posOffset>
                  </wp:positionV>
                  <wp:extent cx="954697" cy="1148063"/>
                  <wp:effectExtent l="0" t="0" r="0" b="0"/>
                  <wp:wrapNone/>
                  <wp:docPr id="33" name="Рисунок 33" descr="https://avatars.mds.yandex.net/get-pdb/28866/843b0c9d-f888-4e89-9461-9bf802d6ab0f/s1200?webp=fa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avatars.mds.yandex.net/get-pdb/28866/843b0c9d-f888-4e89-9461-9bf802d6ab0f/s1200?webp=false"/>
                          <pic:cNvPicPr>
                            <a:picLocks noChangeAspect="1" noChangeArrowheads="1"/>
                          </pic:cNvPicPr>
                        </pic:nvPicPr>
                        <pic:blipFill rotWithShape="1">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t="31939"/>
                          <a:stretch/>
                        </pic:blipFill>
                        <pic:spPr bwMode="auto">
                          <a:xfrm>
                            <a:off x="0" y="0"/>
                            <a:ext cx="954697" cy="114806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p>
        </w:tc>
      </w:tr>
      <w:tr w:rsidR="005B2B6A" w:rsidTr="005B2B6A">
        <w:tc>
          <w:tcPr>
            <w:tcW w:w="1980" w:type="dxa"/>
          </w:tcPr>
          <w:p w:rsidR="005B2B6A" w:rsidRDefault="005B2B6A" w:rsidP="005B2B6A">
            <w:pPr>
              <w:tabs>
                <w:tab w:val="left" w:pos="4050"/>
              </w:tabs>
              <w:jc w:val="both"/>
              <w:rPr>
                <w:b/>
                <w:bCs/>
              </w:rPr>
            </w:pPr>
            <w:r>
              <w:rPr>
                <w:noProof/>
              </w:rPr>
              <w:drawing>
                <wp:anchor distT="0" distB="0" distL="114300" distR="114300" simplePos="0" relativeHeight="251683840" behindDoc="0" locked="0" layoutInCell="1" allowOverlap="1">
                  <wp:simplePos x="0" y="0"/>
                  <wp:positionH relativeFrom="margin">
                    <wp:posOffset>271145</wp:posOffset>
                  </wp:positionH>
                  <wp:positionV relativeFrom="paragraph">
                    <wp:posOffset>85725</wp:posOffset>
                  </wp:positionV>
                  <wp:extent cx="619125" cy="1038189"/>
                  <wp:effectExtent l="0" t="0" r="0" b="0"/>
                  <wp:wrapNone/>
                  <wp:docPr id="36" name="Рисунок 36" descr="https://im0-tub-ru.yandex.net/i?id=222e9e10e46367581f57095f05f71d4e&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im0-tub-ru.yandex.net/i?id=222e9e10e46367581f57095f05f71d4e&amp;n=13"/>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19125" cy="1038189"/>
                          </a:xfrm>
                          <a:prstGeom prst="rect">
                            <a:avLst/>
                          </a:prstGeom>
                          <a:noFill/>
                          <a:ln>
                            <a:noFill/>
                          </a:ln>
                        </pic:spPr>
                      </pic:pic>
                    </a:graphicData>
                  </a:graphic>
                </wp:anchor>
              </w:drawing>
            </w:r>
          </w:p>
          <w:p w:rsidR="005B2B6A" w:rsidRDefault="005B2B6A" w:rsidP="005B2B6A">
            <w:pPr>
              <w:tabs>
                <w:tab w:val="left" w:pos="4050"/>
              </w:tabs>
              <w:jc w:val="both"/>
              <w:rPr>
                <w:b/>
                <w:bCs/>
              </w:rPr>
            </w:pPr>
          </w:p>
          <w:p w:rsidR="005B2B6A" w:rsidRDefault="005B2B6A" w:rsidP="005B2B6A">
            <w:pPr>
              <w:tabs>
                <w:tab w:val="left" w:pos="4050"/>
              </w:tabs>
              <w:jc w:val="both"/>
              <w:rPr>
                <w:b/>
                <w:bCs/>
              </w:rPr>
            </w:pPr>
          </w:p>
          <w:p w:rsidR="005B2B6A" w:rsidRDefault="005B2B6A" w:rsidP="005B2B6A">
            <w:pPr>
              <w:tabs>
                <w:tab w:val="left" w:pos="4050"/>
              </w:tabs>
              <w:jc w:val="both"/>
              <w:rPr>
                <w:b/>
                <w:bCs/>
              </w:rPr>
            </w:pPr>
          </w:p>
          <w:p w:rsidR="005B2B6A" w:rsidRDefault="005B2B6A" w:rsidP="005B2B6A">
            <w:pPr>
              <w:tabs>
                <w:tab w:val="left" w:pos="4050"/>
              </w:tabs>
              <w:jc w:val="both"/>
              <w:rPr>
                <w:b/>
                <w:bCs/>
              </w:rPr>
            </w:pPr>
          </w:p>
          <w:p w:rsidR="005B2B6A" w:rsidRDefault="005B2B6A" w:rsidP="005B2B6A">
            <w:pPr>
              <w:tabs>
                <w:tab w:val="left" w:pos="4050"/>
              </w:tabs>
              <w:jc w:val="both"/>
              <w:rPr>
                <w:b/>
                <w:bCs/>
              </w:rPr>
            </w:pPr>
          </w:p>
          <w:p w:rsidR="005B2B6A" w:rsidRDefault="005B2B6A" w:rsidP="005B2B6A">
            <w:pPr>
              <w:tabs>
                <w:tab w:val="left" w:pos="4050"/>
              </w:tabs>
              <w:jc w:val="both"/>
              <w:rPr>
                <w:b/>
                <w:bCs/>
              </w:rPr>
            </w:pPr>
          </w:p>
        </w:tc>
        <w:tc>
          <w:tcPr>
            <w:tcW w:w="2126" w:type="dxa"/>
          </w:tcPr>
          <w:p w:rsidR="005B2B6A" w:rsidRDefault="005B2B6A" w:rsidP="005B2B6A">
            <w:pPr>
              <w:tabs>
                <w:tab w:val="left" w:pos="4050"/>
              </w:tabs>
              <w:jc w:val="both"/>
              <w:rPr>
                <w:b/>
                <w:bCs/>
              </w:rPr>
            </w:pPr>
            <w:r>
              <w:rPr>
                <w:noProof/>
              </w:rPr>
              <w:drawing>
                <wp:anchor distT="0" distB="0" distL="114300" distR="114300" simplePos="0" relativeHeight="251687936" behindDoc="0" locked="0" layoutInCell="1" allowOverlap="1">
                  <wp:simplePos x="0" y="0"/>
                  <wp:positionH relativeFrom="margin">
                    <wp:posOffset>176530</wp:posOffset>
                  </wp:positionH>
                  <wp:positionV relativeFrom="paragraph">
                    <wp:posOffset>42545</wp:posOffset>
                  </wp:positionV>
                  <wp:extent cx="742950" cy="1112227"/>
                  <wp:effectExtent l="0" t="0" r="0" b="0"/>
                  <wp:wrapNone/>
                  <wp:docPr id="32" name="Рисунок 32" descr="https://diorama.ru/_img/content/gallery/437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diorama.ru/_img/content/gallery/4370/3.jpg"/>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742950" cy="1112227"/>
                          </a:xfrm>
                          <a:prstGeom prst="rect">
                            <a:avLst/>
                          </a:prstGeom>
                          <a:noFill/>
                          <a:ln>
                            <a:noFill/>
                          </a:ln>
                        </pic:spPr>
                      </pic:pic>
                    </a:graphicData>
                  </a:graphic>
                </wp:anchor>
              </w:drawing>
            </w:r>
          </w:p>
        </w:tc>
        <w:tc>
          <w:tcPr>
            <w:tcW w:w="1985" w:type="dxa"/>
          </w:tcPr>
          <w:p w:rsidR="005B2B6A" w:rsidRDefault="005B2B6A" w:rsidP="005B2B6A">
            <w:pPr>
              <w:tabs>
                <w:tab w:val="left" w:pos="4050"/>
              </w:tabs>
              <w:jc w:val="both"/>
              <w:rPr>
                <w:b/>
                <w:bCs/>
              </w:rPr>
            </w:pPr>
            <w:r>
              <w:rPr>
                <w:noProof/>
              </w:rPr>
              <w:drawing>
                <wp:anchor distT="0" distB="0" distL="114300" distR="114300" simplePos="0" relativeHeight="251685888" behindDoc="0" locked="0" layoutInCell="1" allowOverlap="1">
                  <wp:simplePos x="0" y="0"/>
                  <wp:positionH relativeFrom="margin">
                    <wp:posOffset>159385</wp:posOffset>
                  </wp:positionH>
                  <wp:positionV relativeFrom="paragraph">
                    <wp:posOffset>8255</wp:posOffset>
                  </wp:positionV>
                  <wp:extent cx="761613" cy="1199802"/>
                  <wp:effectExtent l="0" t="0" r="635" b="635"/>
                  <wp:wrapNone/>
                  <wp:docPr id="9" name="Рисунок 9" descr="https://www.sb.by/upload/iblock/23d/23d87e5538d6870824b59b62487b72c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www.sb.by/upload/iblock/23d/23d87e5538d6870824b59b62487b72c5.jpg"/>
                          <pic:cNvPicPr>
                            <a:picLocks noChangeAspect="1" noChangeArrowheads="1"/>
                          </pic:cNvPicPr>
                        </pic:nvPicPr>
                        <pic:blipFill rotWithShape="1">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38389"/>
                          <a:stretch/>
                        </pic:blipFill>
                        <pic:spPr bwMode="auto">
                          <a:xfrm>
                            <a:off x="0" y="0"/>
                            <a:ext cx="761613" cy="119980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p>
        </w:tc>
      </w:tr>
    </w:tbl>
    <w:p w:rsidR="005B2B6A" w:rsidRDefault="005B2B6A" w:rsidP="005B2B6A">
      <w:pPr>
        <w:tabs>
          <w:tab w:val="left" w:pos="4050"/>
        </w:tabs>
        <w:jc w:val="both"/>
        <w:rPr>
          <w:b/>
          <w:bCs/>
        </w:rPr>
      </w:pPr>
    </w:p>
    <w:p w:rsidR="005B2B6A" w:rsidRDefault="005B2B6A" w:rsidP="005B2B6A">
      <w:pPr>
        <w:tabs>
          <w:tab w:val="left" w:pos="4050"/>
        </w:tabs>
        <w:jc w:val="both"/>
        <w:rPr>
          <w:b/>
          <w:bCs/>
        </w:rPr>
      </w:pPr>
    </w:p>
    <w:p w:rsidR="005B2B6A" w:rsidRDefault="005B2B6A" w:rsidP="005B2B6A">
      <w:pPr>
        <w:tabs>
          <w:tab w:val="left" w:pos="4050"/>
        </w:tabs>
        <w:jc w:val="both"/>
        <w:rPr>
          <w:b/>
          <w:bCs/>
        </w:rPr>
      </w:pPr>
    </w:p>
    <w:p w:rsidR="005B2B6A" w:rsidRDefault="005B2B6A" w:rsidP="005B2B6A">
      <w:pPr>
        <w:tabs>
          <w:tab w:val="left" w:pos="4050"/>
        </w:tabs>
        <w:jc w:val="both"/>
        <w:rPr>
          <w:b/>
          <w:bCs/>
        </w:rPr>
      </w:pPr>
    </w:p>
    <w:p w:rsidR="005B2B6A" w:rsidRDefault="005B2B6A" w:rsidP="005B2B6A">
      <w:pPr>
        <w:tabs>
          <w:tab w:val="left" w:pos="4050"/>
        </w:tabs>
        <w:jc w:val="both"/>
        <w:rPr>
          <w:b/>
          <w:bCs/>
        </w:rPr>
      </w:pPr>
    </w:p>
    <w:p w:rsidR="005B2B6A" w:rsidRDefault="005B2B6A" w:rsidP="005B2B6A">
      <w:pPr>
        <w:tabs>
          <w:tab w:val="left" w:pos="4050"/>
        </w:tabs>
        <w:jc w:val="both"/>
        <w:rPr>
          <w:b/>
          <w:bCs/>
        </w:rPr>
      </w:pPr>
    </w:p>
    <w:p w:rsidR="005B2B6A" w:rsidRDefault="005B2B6A" w:rsidP="005B2B6A">
      <w:pPr>
        <w:tabs>
          <w:tab w:val="left" w:pos="4050"/>
        </w:tabs>
        <w:jc w:val="both"/>
        <w:rPr>
          <w:b/>
          <w:bCs/>
        </w:rPr>
      </w:pPr>
    </w:p>
    <w:p w:rsidR="005B2B6A" w:rsidRDefault="005B2B6A" w:rsidP="005B2B6A">
      <w:pPr>
        <w:tabs>
          <w:tab w:val="left" w:pos="4050"/>
        </w:tabs>
        <w:jc w:val="both"/>
        <w:rPr>
          <w:b/>
          <w:bCs/>
        </w:rPr>
      </w:pPr>
    </w:p>
    <w:p w:rsidR="005B2B6A" w:rsidRDefault="005B2B6A" w:rsidP="005B2B6A">
      <w:pPr>
        <w:tabs>
          <w:tab w:val="left" w:pos="4050"/>
        </w:tabs>
        <w:jc w:val="both"/>
        <w:rPr>
          <w:b/>
          <w:bCs/>
        </w:rPr>
      </w:pPr>
    </w:p>
    <w:p w:rsidR="005B2B6A" w:rsidRDefault="005B2B6A" w:rsidP="005B2B6A">
      <w:pPr>
        <w:tabs>
          <w:tab w:val="left" w:pos="4050"/>
        </w:tabs>
        <w:jc w:val="both"/>
        <w:rPr>
          <w:b/>
          <w:bCs/>
        </w:rPr>
      </w:pPr>
    </w:p>
    <w:p w:rsidR="005B2B6A" w:rsidRDefault="005B2B6A" w:rsidP="005B2B6A">
      <w:pPr>
        <w:tabs>
          <w:tab w:val="left" w:pos="4050"/>
        </w:tabs>
        <w:jc w:val="both"/>
        <w:rPr>
          <w:b/>
          <w:bCs/>
        </w:rPr>
      </w:pPr>
    </w:p>
    <w:p w:rsidR="005B2B6A" w:rsidRDefault="005B2B6A" w:rsidP="005B2B6A">
      <w:pPr>
        <w:tabs>
          <w:tab w:val="left" w:pos="4050"/>
        </w:tabs>
        <w:jc w:val="both"/>
        <w:rPr>
          <w:b/>
          <w:bCs/>
        </w:rPr>
      </w:pPr>
    </w:p>
    <w:p w:rsidR="005B2B6A" w:rsidRDefault="005B2B6A" w:rsidP="005B2B6A">
      <w:pPr>
        <w:tabs>
          <w:tab w:val="left" w:pos="4050"/>
        </w:tabs>
        <w:jc w:val="both"/>
        <w:rPr>
          <w:b/>
          <w:bCs/>
        </w:rPr>
      </w:pPr>
    </w:p>
    <w:p w:rsidR="005B2B6A" w:rsidRDefault="005B2B6A" w:rsidP="005B2B6A">
      <w:pPr>
        <w:tabs>
          <w:tab w:val="left" w:pos="4050"/>
        </w:tabs>
        <w:jc w:val="both"/>
        <w:rPr>
          <w:b/>
          <w:bCs/>
        </w:rPr>
      </w:pPr>
    </w:p>
    <w:p w:rsidR="005B2B6A" w:rsidRDefault="005B2B6A" w:rsidP="005B2B6A">
      <w:pPr>
        <w:tabs>
          <w:tab w:val="left" w:pos="4050"/>
        </w:tabs>
        <w:jc w:val="both"/>
        <w:rPr>
          <w:b/>
          <w:bCs/>
        </w:rPr>
      </w:pPr>
    </w:p>
    <w:p w:rsidR="005B2B6A" w:rsidRDefault="005B2B6A" w:rsidP="005B2B6A">
      <w:pPr>
        <w:tabs>
          <w:tab w:val="left" w:pos="4050"/>
        </w:tabs>
        <w:jc w:val="both"/>
        <w:rPr>
          <w:b/>
          <w:bCs/>
        </w:rPr>
      </w:pPr>
    </w:p>
    <w:p w:rsidR="005B2B6A" w:rsidRDefault="005B2B6A" w:rsidP="005B2B6A">
      <w:pPr>
        <w:tabs>
          <w:tab w:val="left" w:pos="4050"/>
        </w:tabs>
        <w:jc w:val="both"/>
        <w:rPr>
          <w:b/>
          <w:bCs/>
        </w:rPr>
      </w:pPr>
    </w:p>
    <w:p w:rsidR="005B2B6A" w:rsidRDefault="005B2B6A" w:rsidP="005B2B6A">
      <w:pPr>
        <w:tabs>
          <w:tab w:val="left" w:pos="4050"/>
        </w:tabs>
        <w:jc w:val="both"/>
        <w:rPr>
          <w:b/>
          <w:bCs/>
        </w:rPr>
      </w:pPr>
    </w:p>
    <w:p w:rsidR="005B2B6A" w:rsidRDefault="005B2B6A" w:rsidP="005B2B6A">
      <w:pPr>
        <w:tabs>
          <w:tab w:val="left" w:pos="4050"/>
        </w:tabs>
        <w:jc w:val="both"/>
        <w:rPr>
          <w:b/>
          <w:bCs/>
        </w:rPr>
      </w:pPr>
    </w:p>
    <w:p w:rsidR="005B2B6A" w:rsidRDefault="005B2B6A" w:rsidP="005B2B6A">
      <w:pPr>
        <w:tabs>
          <w:tab w:val="left" w:pos="4050"/>
        </w:tabs>
        <w:jc w:val="both"/>
        <w:rPr>
          <w:b/>
          <w:bCs/>
        </w:rPr>
      </w:pPr>
    </w:p>
    <w:p w:rsidR="005B2B6A" w:rsidRDefault="005B2B6A" w:rsidP="005B2B6A">
      <w:pPr>
        <w:tabs>
          <w:tab w:val="left" w:pos="4050"/>
        </w:tabs>
        <w:jc w:val="both"/>
        <w:rPr>
          <w:b/>
          <w:bCs/>
        </w:rPr>
      </w:pPr>
    </w:p>
    <w:p w:rsidR="005B2B6A" w:rsidRDefault="005B2B6A" w:rsidP="005B2B6A">
      <w:pPr>
        <w:tabs>
          <w:tab w:val="left" w:pos="4050"/>
        </w:tabs>
        <w:jc w:val="both"/>
        <w:rPr>
          <w:b/>
          <w:bCs/>
        </w:rPr>
      </w:pPr>
    </w:p>
    <w:p w:rsidR="005B2B6A" w:rsidRDefault="005B2B6A" w:rsidP="005B2B6A">
      <w:pPr>
        <w:tabs>
          <w:tab w:val="left" w:pos="4050"/>
        </w:tabs>
        <w:jc w:val="both"/>
        <w:rPr>
          <w:b/>
          <w:bCs/>
        </w:rPr>
      </w:pPr>
    </w:p>
    <w:p w:rsidR="005B2B6A" w:rsidRDefault="005B2B6A" w:rsidP="005B2B6A">
      <w:pPr>
        <w:tabs>
          <w:tab w:val="left" w:pos="4050"/>
        </w:tabs>
        <w:jc w:val="both"/>
        <w:rPr>
          <w:b/>
          <w:bCs/>
        </w:rPr>
      </w:pPr>
    </w:p>
    <w:p w:rsidR="005B2B6A" w:rsidRDefault="005B2B6A" w:rsidP="005B2B6A">
      <w:pPr>
        <w:tabs>
          <w:tab w:val="left" w:pos="4050"/>
        </w:tabs>
        <w:jc w:val="both"/>
        <w:rPr>
          <w:noProof/>
        </w:rPr>
      </w:pPr>
    </w:p>
    <w:p w:rsidR="005B2B6A" w:rsidRDefault="005B2B6A" w:rsidP="005B2B6A">
      <w:pPr>
        <w:tabs>
          <w:tab w:val="left" w:pos="1665"/>
        </w:tabs>
        <w:jc w:val="both"/>
        <w:rPr>
          <w:noProof/>
        </w:rPr>
      </w:pPr>
      <w:r w:rsidRPr="005B2B6A">
        <w:rPr>
          <w:noProof/>
        </w:rPr>
        <w:drawing>
          <wp:anchor distT="0" distB="0" distL="114300" distR="114300" simplePos="0" relativeHeight="251691008" behindDoc="0" locked="0" layoutInCell="1" allowOverlap="1">
            <wp:simplePos x="0" y="0"/>
            <wp:positionH relativeFrom="column">
              <wp:posOffset>-441960</wp:posOffset>
            </wp:positionH>
            <wp:positionV relativeFrom="paragraph">
              <wp:posOffset>100895</wp:posOffset>
            </wp:positionV>
            <wp:extent cx="6368415" cy="3582106"/>
            <wp:effectExtent l="0" t="0" r="0" b="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368541" cy="3582177"/>
                    </a:xfrm>
                    <a:prstGeom prst="rect">
                      <a:avLst/>
                    </a:prstGeom>
                  </pic:spPr>
                </pic:pic>
              </a:graphicData>
            </a:graphic>
          </wp:anchor>
        </w:drawing>
      </w:r>
      <w:r>
        <w:rPr>
          <w:noProof/>
        </w:rPr>
        <w:tab/>
      </w:r>
    </w:p>
    <w:p w:rsidR="005B2B6A" w:rsidRDefault="005B2B6A" w:rsidP="005B2B6A">
      <w:pPr>
        <w:tabs>
          <w:tab w:val="left" w:pos="1665"/>
        </w:tabs>
        <w:jc w:val="both"/>
        <w:rPr>
          <w:noProof/>
        </w:rPr>
      </w:pPr>
    </w:p>
    <w:p w:rsidR="005B2B6A" w:rsidRDefault="005B2B6A" w:rsidP="005B2B6A">
      <w:pPr>
        <w:tabs>
          <w:tab w:val="left" w:pos="1665"/>
        </w:tabs>
        <w:jc w:val="both"/>
        <w:rPr>
          <w:noProof/>
        </w:rPr>
      </w:pPr>
    </w:p>
    <w:p w:rsidR="005B2B6A" w:rsidRDefault="005B2B6A" w:rsidP="005B2B6A">
      <w:pPr>
        <w:tabs>
          <w:tab w:val="left" w:pos="1665"/>
        </w:tabs>
        <w:jc w:val="both"/>
        <w:rPr>
          <w:noProof/>
        </w:rPr>
      </w:pPr>
    </w:p>
    <w:p w:rsidR="005B2B6A" w:rsidRDefault="005B2B6A" w:rsidP="005B2B6A">
      <w:pPr>
        <w:tabs>
          <w:tab w:val="left" w:pos="1665"/>
        </w:tabs>
        <w:jc w:val="both"/>
        <w:rPr>
          <w:noProof/>
        </w:rPr>
      </w:pPr>
    </w:p>
    <w:p w:rsidR="005B2B6A" w:rsidRDefault="005B2B6A" w:rsidP="005B2B6A">
      <w:pPr>
        <w:tabs>
          <w:tab w:val="left" w:pos="1665"/>
        </w:tabs>
        <w:jc w:val="both"/>
        <w:rPr>
          <w:noProof/>
        </w:rPr>
      </w:pPr>
    </w:p>
    <w:p w:rsidR="005B2B6A" w:rsidRDefault="005B2B6A" w:rsidP="005B2B6A">
      <w:pPr>
        <w:tabs>
          <w:tab w:val="left" w:pos="1665"/>
        </w:tabs>
        <w:jc w:val="both"/>
        <w:rPr>
          <w:noProof/>
        </w:rPr>
      </w:pPr>
    </w:p>
    <w:p w:rsidR="005B2B6A" w:rsidRDefault="005B2B6A" w:rsidP="005B2B6A">
      <w:pPr>
        <w:tabs>
          <w:tab w:val="left" w:pos="1665"/>
        </w:tabs>
        <w:jc w:val="both"/>
        <w:rPr>
          <w:noProof/>
        </w:rPr>
      </w:pPr>
    </w:p>
    <w:p w:rsidR="005B2B6A" w:rsidRDefault="005B2B6A" w:rsidP="005B2B6A">
      <w:pPr>
        <w:tabs>
          <w:tab w:val="left" w:pos="1665"/>
        </w:tabs>
        <w:jc w:val="both"/>
        <w:rPr>
          <w:noProof/>
        </w:rPr>
      </w:pPr>
    </w:p>
    <w:p w:rsidR="005B2B6A" w:rsidRDefault="005B2B6A" w:rsidP="005B2B6A">
      <w:pPr>
        <w:tabs>
          <w:tab w:val="left" w:pos="1665"/>
        </w:tabs>
        <w:jc w:val="both"/>
        <w:rPr>
          <w:noProof/>
        </w:rPr>
      </w:pPr>
    </w:p>
    <w:p w:rsidR="005B2B6A" w:rsidRDefault="005B2B6A" w:rsidP="005B2B6A">
      <w:pPr>
        <w:tabs>
          <w:tab w:val="left" w:pos="1665"/>
        </w:tabs>
        <w:jc w:val="both"/>
        <w:rPr>
          <w:noProof/>
        </w:rPr>
      </w:pPr>
    </w:p>
    <w:p w:rsidR="005B2B6A" w:rsidRDefault="005B2B6A" w:rsidP="005B2B6A">
      <w:pPr>
        <w:tabs>
          <w:tab w:val="left" w:pos="1665"/>
        </w:tabs>
        <w:jc w:val="both"/>
        <w:rPr>
          <w:noProof/>
        </w:rPr>
      </w:pPr>
    </w:p>
    <w:p w:rsidR="005B2B6A" w:rsidRDefault="005B2B6A" w:rsidP="005B2B6A">
      <w:pPr>
        <w:tabs>
          <w:tab w:val="left" w:pos="1665"/>
        </w:tabs>
        <w:jc w:val="both"/>
        <w:rPr>
          <w:noProof/>
        </w:rPr>
      </w:pPr>
    </w:p>
    <w:p w:rsidR="005B2B6A" w:rsidRDefault="005B2B6A" w:rsidP="005B2B6A">
      <w:pPr>
        <w:tabs>
          <w:tab w:val="left" w:pos="1665"/>
        </w:tabs>
        <w:jc w:val="both"/>
        <w:rPr>
          <w:noProof/>
        </w:rPr>
      </w:pPr>
    </w:p>
    <w:p w:rsidR="005B2B6A" w:rsidRDefault="005B2B6A" w:rsidP="005B2B6A">
      <w:pPr>
        <w:tabs>
          <w:tab w:val="left" w:pos="1665"/>
        </w:tabs>
        <w:jc w:val="both"/>
        <w:rPr>
          <w:noProof/>
        </w:rPr>
      </w:pPr>
    </w:p>
    <w:p w:rsidR="005B2B6A" w:rsidRDefault="005B2B6A" w:rsidP="005B2B6A">
      <w:pPr>
        <w:tabs>
          <w:tab w:val="left" w:pos="1665"/>
        </w:tabs>
        <w:jc w:val="both"/>
        <w:rPr>
          <w:noProof/>
        </w:rPr>
      </w:pPr>
    </w:p>
    <w:p w:rsidR="005B2B6A" w:rsidRDefault="005B2B6A" w:rsidP="005B2B6A">
      <w:pPr>
        <w:tabs>
          <w:tab w:val="left" w:pos="1665"/>
        </w:tabs>
        <w:jc w:val="both"/>
        <w:rPr>
          <w:noProof/>
        </w:rPr>
      </w:pPr>
    </w:p>
    <w:p w:rsidR="005B2B6A" w:rsidRDefault="005B2B6A" w:rsidP="005B2B6A">
      <w:pPr>
        <w:tabs>
          <w:tab w:val="left" w:pos="1665"/>
        </w:tabs>
        <w:jc w:val="both"/>
        <w:rPr>
          <w:noProof/>
        </w:rPr>
      </w:pPr>
    </w:p>
    <w:p w:rsidR="005B2B6A" w:rsidRDefault="005B2B6A" w:rsidP="005B2B6A">
      <w:pPr>
        <w:tabs>
          <w:tab w:val="left" w:pos="1665"/>
        </w:tabs>
        <w:jc w:val="both"/>
        <w:rPr>
          <w:noProof/>
        </w:rPr>
      </w:pPr>
    </w:p>
    <w:p w:rsidR="005B2B6A" w:rsidRDefault="005B2B6A" w:rsidP="005B2B6A">
      <w:pPr>
        <w:tabs>
          <w:tab w:val="left" w:pos="1665"/>
        </w:tabs>
        <w:jc w:val="both"/>
        <w:rPr>
          <w:noProof/>
        </w:rPr>
      </w:pPr>
    </w:p>
    <w:p w:rsidR="005B2B6A" w:rsidRDefault="005B2B6A" w:rsidP="005B2B6A">
      <w:pPr>
        <w:tabs>
          <w:tab w:val="left" w:pos="1665"/>
        </w:tabs>
        <w:jc w:val="both"/>
        <w:rPr>
          <w:noProof/>
        </w:rPr>
      </w:pPr>
    </w:p>
    <w:p w:rsidR="005B2B6A" w:rsidRDefault="005B2B6A" w:rsidP="005B2B6A">
      <w:pPr>
        <w:tabs>
          <w:tab w:val="left" w:pos="1665"/>
        </w:tabs>
        <w:jc w:val="both"/>
        <w:rPr>
          <w:noProof/>
        </w:rPr>
      </w:pPr>
    </w:p>
    <w:p w:rsidR="005B2B6A" w:rsidRDefault="005B2B6A" w:rsidP="005B2B6A">
      <w:pPr>
        <w:tabs>
          <w:tab w:val="left" w:pos="1665"/>
        </w:tabs>
        <w:jc w:val="both"/>
        <w:rPr>
          <w:noProof/>
        </w:rPr>
      </w:pPr>
    </w:p>
    <w:p w:rsidR="005B2B6A" w:rsidRDefault="005B2B6A" w:rsidP="005B2B6A">
      <w:pPr>
        <w:tabs>
          <w:tab w:val="left" w:pos="1665"/>
        </w:tabs>
        <w:jc w:val="both"/>
        <w:rPr>
          <w:noProof/>
        </w:rPr>
      </w:pPr>
    </w:p>
    <w:p w:rsidR="005B2B6A" w:rsidRDefault="005B2B6A" w:rsidP="005B2B6A">
      <w:pPr>
        <w:tabs>
          <w:tab w:val="left" w:pos="1665"/>
        </w:tabs>
        <w:jc w:val="both"/>
        <w:rPr>
          <w:noProof/>
        </w:rPr>
      </w:pPr>
    </w:p>
    <w:p w:rsidR="005B2B6A" w:rsidRDefault="005B2B6A" w:rsidP="005B2B6A">
      <w:pPr>
        <w:tabs>
          <w:tab w:val="left" w:pos="1665"/>
        </w:tabs>
        <w:jc w:val="both"/>
        <w:rPr>
          <w:noProof/>
        </w:rPr>
      </w:pPr>
    </w:p>
    <w:p w:rsidR="005B2B6A" w:rsidRDefault="005B2B6A" w:rsidP="005B2B6A">
      <w:pPr>
        <w:tabs>
          <w:tab w:val="left" w:pos="1665"/>
        </w:tabs>
        <w:jc w:val="both"/>
        <w:rPr>
          <w:noProof/>
        </w:rPr>
      </w:pPr>
    </w:p>
    <w:p w:rsidR="000504D8" w:rsidRDefault="000504D8" w:rsidP="005B2B6A">
      <w:pPr>
        <w:tabs>
          <w:tab w:val="left" w:pos="4050"/>
        </w:tabs>
        <w:jc w:val="both"/>
        <w:rPr>
          <w:b/>
          <w:bCs/>
        </w:rPr>
      </w:pPr>
      <w:r w:rsidRPr="000504D8">
        <w:rPr>
          <w:b/>
          <w:bCs/>
          <w:noProof/>
        </w:rPr>
        <w:lastRenderedPageBreak/>
        <w:drawing>
          <wp:anchor distT="0" distB="0" distL="114300" distR="114300" simplePos="0" relativeHeight="251692032" behindDoc="0" locked="0" layoutInCell="1" allowOverlap="1">
            <wp:simplePos x="0" y="0"/>
            <wp:positionH relativeFrom="page">
              <wp:align>center</wp:align>
            </wp:positionH>
            <wp:positionV relativeFrom="paragraph">
              <wp:posOffset>-281940</wp:posOffset>
            </wp:positionV>
            <wp:extent cx="5940425" cy="3341370"/>
            <wp:effectExtent l="0" t="0" r="3175" b="0"/>
            <wp:wrapNone/>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940425" cy="3341370"/>
                    </a:xfrm>
                    <a:prstGeom prst="rect">
                      <a:avLst/>
                    </a:prstGeom>
                  </pic:spPr>
                </pic:pic>
              </a:graphicData>
            </a:graphic>
          </wp:anchor>
        </w:drawing>
      </w:r>
    </w:p>
    <w:p w:rsidR="000504D8" w:rsidRDefault="000504D8" w:rsidP="005B2B6A">
      <w:pPr>
        <w:tabs>
          <w:tab w:val="left" w:pos="4050"/>
        </w:tabs>
        <w:jc w:val="both"/>
        <w:rPr>
          <w:b/>
          <w:bCs/>
        </w:rPr>
      </w:pPr>
    </w:p>
    <w:p w:rsidR="000504D8" w:rsidRDefault="000504D8" w:rsidP="005B2B6A">
      <w:pPr>
        <w:tabs>
          <w:tab w:val="left" w:pos="4050"/>
        </w:tabs>
        <w:jc w:val="both"/>
        <w:rPr>
          <w:b/>
          <w:bCs/>
        </w:rPr>
      </w:pPr>
    </w:p>
    <w:p w:rsidR="000504D8" w:rsidRDefault="000504D8" w:rsidP="005B2B6A">
      <w:pPr>
        <w:tabs>
          <w:tab w:val="left" w:pos="4050"/>
        </w:tabs>
        <w:jc w:val="both"/>
        <w:rPr>
          <w:b/>
          <w:bCs/>
        </w:rPr>
      </w:pPr>
    </w:p>
    <w:p w:rsidR="000504D8" w:rsidRDefault="000504D8" w:rsidP="005B2B6A">
      <w:pPr>
        <w:tabs>
          <w:tab w:val="left" w:pos="4050"/>
        </w:tabs>
        <w:jc w:val="both"/>
        <w:rPr>
          <w:b/>
          <w:bCs/>
        </w:rPr>
      </w:pPr>
    </w:p>
    <w:p w:rsidR="000504D8" w:rsidRDefault="000504D8" w:rsidP="005B2B6A">
      <w:pPr>
        <w:tabs>
          <w:tab w:val="left" w:pos="4050"/>
        </w:tabs>
        <w:jc w:val="both"/>
        <w:rPr>
          <w:b/>
          <w:bCs/>
        </w:rPr>
      </w:pPr>
    </w:p>
    <w:p w:rsidR="000504D8" w:rsidRDefault="000504D8" w:rsidP="005B2B6A">
      <w:pPr>
        <w:tabs>
          <w:tab w:val="left" w:pos="4050"/>
        </w:tabs>
        <w:jc w:val="both"/>
        <w:rPr>
          <w:b/>
          <w:bCs/>
        </w:rPr>
      </w:pPr>
    </w:p>
    <w:p w:rsidR="000504D8" w:rsidRDefault="000504D8" w:rsidP="005B2B6A">
      <w:pPr>
        <w:tabs>
          <w:tab w:val="left" w:pos="4050"/>
        </w:tabs>
        <w:jc w:val="both"/>
        <w:rPr>
          <w:b/>
          <w:bCs/>
        </w:rPr>
      </w:pPr>
    </w:p>
    <w:p w:rsidR="000504D8" w:rsidRDefault="000504D8" w:rsidP="005B2B6A">
      <w:pPr>
        <w:tabs>
          <w:tab w:val="left" w:pos="4050"/>
        </w:tabs>
        <w:jc w:val="both"/>
        <w:rPr>
          <w:b/>
          <w:bCs/>
        </w:rPr>
      </w:pPr>
    </w:p>
    <w:p w:rsidR="000504D8" w:rsidRDefault="000504D8" w:rsidP="005B2B6A">
      <w:pPr>
        <w:tabs>
          <w:tab w:val="left" w:pos="4050"/>
        </w:tabs>
        <w:jc w:val="both"/>
        <w:rPr>
          <w:b/>
          <w:bCs/>
        </w:rPr>
      </w:pPr>
    </w:p>
    <w:p w:rsidR="000504D8" w:rsidRDefault="000504D8" w:rsidP="005B2B6A">
      <w:pPr>
        <w:tabs>
          <w:tab w:val="left" w:pos="4050"/>
        </w:tabs>
        <w:jc w:val="both"/>
        <w:rPr>
          <w:b/>
          <w:bCs/>
        </w:rPr>
      </w:pPr>
    </w:p>
    <w:p w:rsidR="000504D8" w:rsidRDefault="000504D8" w:rsidP="005B2B6A">
      <w:pPr>
        <w:tabs>
          <w:tab w:val="left" w:pos="4050"/>
        </w:tabs>
        <w:jc w:val="both"/>
        <w:rPr>
          <w:b/>
          <w:bCs/>
        </w:rPr>
      </w:pPr>
    </w:p>
    <w:p w:rsidR="000504D8" w:rsidRDefault="000504D8" w:rsidP="005B2B6A">
      <w:pPr>
        <w:tabs>
          <w:tab w:val="left" w:pos="4050"/>
        </w:tabs>
        <w:jc w:val="both"/>
        <w:rPr>
          <w:b/>
          <w:bCs/>
        </w:rPr>
      </w:pPr>
    </w:p>
    <w:p w:rsidR="000504D8" w:rsidRDefault="000504D8" w:rsidP="005B2B6A">
      <w:pPr>
        <w:tabs>
          <w:tab w:val="left" w:pos="4050"/>
        </w:tabs>
        <w:jc w:val="both"/>
        <w:rPr>
          <w:b/>
          <w:bCs/>
        </w:rPr>
      </w:pPr>
    </w:p>
    <w:p w:rsidR="000504D8" w:rsidRDefault="000504D8" w:rsidP="005B2B6A">
      <w:pPr>
        <w:tabs>
          <w:tab w:val="left" w:pos="4050"/>
        </w:tabs>
        <w:jc w:val="both"/>
        <w:rPr>
          <w:b/>
          <w:bCs/>
        </w:rPr>
      </w:pPr>
    </w:p>
    <w:p w:rsidR="000504D8" w:rsidRDefault="000504D8" w:rsidP="005B2B6A">
      <w:pPr>
        <w:tabs>
          <w:tab w:val="left" w:pos="4050"/>
        </w:tabs>
        <w:jc w:val="both"/>
        <w:rPr>
          <w:b/>
          <w:bCs/>
        </w:rPr>
      </w:pPr>
    </w:p>
    <w:p w:rsidR="000504D8" w:rsidRDefault="000504D8" w:rsidP="005B2B6A">
      <w:pPr>
        <w:tabs>
          <w:tab w:val="left" w:pos="4050"/>
        </w:tabs>
        <w:jc w:val="both"/>
        <w:rPr>
          <w:b/>
          <w:bCs/>
        </w:rPr>
      </w:pPr>
    </w:p>
    <w:p w:rsidR="000504D8" w:rsidRDefault="000504D8" w:rsidP="005B2B6A">
      <w:pPr>
        <w:tabs>
          <w:tab w:val="left" w:pos="4050"/>
        </w:tabs>
        <w:jc w:val="both"/>
        <w:rPr>
          <w:b/>
          <w:bCs/>
        </w:rPr>
      </w:pPr>
    </w:p>
    <w:p w:rsidR="000504D8" w:rsidRDefault="000504D8" w:rsidP="005B2B6A">
      <w:pPr>
        <w:tabs>
          <w:tab w:val="left" w:pos="4050"/>
        </w:tabs>
        <w:jc w:val="both"/>
        <w:rPr>
          <w:b/>
          <w:bCs/>
        </w:rPr>
      </w:pPr>
    </w:p>
    <w:p w:rsidR="000504D8" w:rsidRDefault="000504D8" w:rsidP="005B2B6A">
      <w:pPr>
        <w:tabs>
          <w:tab w:val="left" w:pos="4050"/>
        </w:tabs>
        <w:jc w:val="both"/>
        <w:rPr>
          <w:b/>
          <w:bCs/>
        </w:rPr>
      </w:pPr>
      <w:r>
        <w:rPr>
          <w:noProof/>
        </w:rPr>
        <w:drawing>
          <wp:anchor distT="0" distB="0" distL="114300" distR="114300" simplePos="0" relativeHeight="251693056" behindDoc="0" locked="0" layoutInCell="1" allowOverlap="1">
            <wp:simplePos x="0" y="0"/>
            <wp:positionH relativeFrom="column">
              <wp:posOffset>446405</wp:posOffset>
            </wp:positionH>
            <wp:positionV relativeFrom="paragraph">
              <wp:posOffset>140970</wp:posOffset>
            </wp:positionV>
            <wp:extent cx="4007193" cy="3705225"/>
            <wp:effectExtent l="0" t="0" r="0" b="0"/>
            <wp:wrapNone/>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007193" cy="3705225"/>
                    </a:xfrm>
                    <a:prstGeom prst="rect">
                      <a:avLst/>
                    </a:prstGeom>
                    <a:noFill/>
                    <a:ln>
                      <a:noFill/>
                    </a:ln>
                  </pic:spPr>
                </pic:pic>
              </a:graphicData>
            </a:graphic>
          </wp:anchor>
        </w:drawing>
      </w:r>
    </w:p>
    <w:p w:rsidR="000504D8" w:rsidRDefault="000504D8" w:rsidP="005B2B6A">
      <w:pPr>
        <w:tabs>
          <w:tab w:val="left" w:pos="4050"/>
        </w:tabs>
        <w:jc w:val="both"/>
        <w:rPr>
          <w:b/>
          <w:bCs/>
        </w:rPr>
      </w:pPr>
    </w:p>
    <w:p w:rsidR="000504D8" w:rsidRDefault="000504D8" w:rsidP="005B2B6A">
      <w:pPr>
        <w:tabs>
          <w:tab w:val="left" w:pos="4050"/>
        </w:tabs>
        <w:jc w:val="both"/>
        <w:rPr>
          <w:b/>
          <w:bCs/>
        </w:rPr>
      </w:pPr>
    </w:p>
    <w:p w:rsidR="000504D8" w:rsidRDefault="000504D8" w:rsidP="005B2B6A">
      <w:pPr>
        <w:tabs>
          <w:tab w:val="left" w:pos="4050"/>
        </w:tabs>
        <w:jc w:val="both"/>
        <w:rPr>
          <w:b/>
          <w:bCs/>
        </w:rPr>
      </w:pPr>
    </w:p>
    <w:p w:rsidR="000504D8" w:rsidRDefault="000504D8" w:rsidP="005B2B6A">
      <w:pPr>
        <w:tabs>
          <w:tab w:val="left" w:pos="4050"/>
        </w:tabs>
        <w:jc w:val="both"/>
        <w:rPr>
          <w:b/>
          <w:bCs/>
        </w:rPr>
      </w:pPr>
    </w:p>
    <w:p w:rsidR="000504D8" w:rsidRDefault="000504D8" w:rsidP="005B2B6A">
      <w:pPr>
        <w:tabs>
          <w:tab w:val="left" w:pos="4050"/>
        </w:tabs>
        <w:jc w:val="both"/>
        <w:rPr>
          <w:b/>
          <w:bCs/>
        </w:rPr>
      </w:pPr>
    </w:p>
    <w:p w:rsidR="000504D8" w:rsidRDefault="000504D8" w:rsidP="005B2B6A">
      <w:pPr>
        <w:tabs>
          <w:tab w:val="left" w:pos="4050"/>
        </w:tabs>
        <w:jc w:val="both"/>
        <w:rPr>
          <w:b/>
          <w:bCs/>
        </w:rPr>
      </w:pPr>
    </w:p>
    <w:p w:rsidR="000504D8" w:rsidRDefault="000504D8" w:rsidP="005B2B6A">
      <w:pPr>
        <w:tabs>
          <w:tab w:val="left" w:pos="4050"/>
        </w:tabs>
        <w:jc w:val="both"/>
        <w:rPr>
          <w:b/>
          <w:bCs/>
        </w:rPr>
      </w:pPr>
    </w:p>
    <w:p w:rsidR="000504D8" w:rsidRDefault="000504D8" w:rsidP="005B2B6A">
      <w:pPr>
        <w:tabs>
          <w:tab w:val="left" w:pos="4050"/>
        </w:tabs>
        <w:jc w:val="both"/>
        <w:rPr>
          <w:b/>
          <w:bCs/>
        </w:rPr>
      </w:pPr>
    </w:p>
    <w:p w:rsidR="000504D8" w:rsidRDefault="000504D8" w:rsidP="005B2B6A">
      <w:pPr>
        <w:tabs>
          <w:tab w:val="left" w:pos="4050"/>
        </w:tabs>
        <w:jc w:val="both"/>
        <w:rPr>
          <w:b/>
          <w:bCs/>
        </w:rPr>
      </w:pPr>
    </w:p>
    <w:p w:rsidR="000504D8" w:rsidRDefault="000504D8" w:rsidP="005B2B6A">
      <w:pPr>
        <w:tabs>
          <w:tab w:val="left" w:pos="4050"/>
        </w:tabs>
        <w:jc w:val="both"/>
        <w:rPr>
          <w:b/>
          <w:bCs/>
        </w:rPr>
      </w:pPr>
    </w:p>
    <w:p w:rsidR="000504D8" w:rsidRDefault="000504D8" w:rsidP="005B2B6A">
      <w:pPr>
        <w:tabs>
          <w:tab w:val="left" w:pos="4050"/>
        </w:tabs>
        <w:jc w:val="both"/>
        <w:rPr>
          <w:b/>
          <w:bCs/>
        </w:rPr>
      </w:pPr>
    </w:p>
    <w:p w:rsidR="000504D8" w:rsidRDefault="000504D8" w:rsidP="005B2B6A">
      <w:pPr>
        <w:tabs>
          <w:tab w:val="left" w:pos="4050"/>
        </w:tabs>
        <w:jc w:val="both"/>
        <w:rPr>
          <w:b/>
          <w:bCs/>
        </w:rPr>
      </w:pPr>
    </w:p>
    <w:p w:rsidR="000504D8" w:rsidRDefault="000504D8" w:rsidP="005B2B6A">
      <w:pPr>
        <w:tabs>
          <w:tab w:val="left" w:pos="4050"/>
        </w:tabs>
        <w:jc w:val="both"/>
        <w:rPr>
          <w:b/>
          <w:bCs/>
        </w:rPr>
      </w:pPr>
    </w:p>
    <w:p w:rsidR="000504D8" w:rsidRDefault="000504D8" w:rsidP="005B2B6A">
      <w:pPr>
        <w:tabs>
          <w:tab w:val="left" w:pos="4050"/>
        </w:tabs>
        <w:jc w:val="both"/>
        <w:rPr>
          <w:b/>
          <w:bCs/>
        </w:rPr>
      </w:pPr>
    </w:p>
    <w:p w:rsidR="000504D8" w:rsidRDefault="000504D8" w:rsidP="005B2B6A">
      <w:pPr>
        <w:tabs>
          <w:tab w:val="left" w:pos="4050"/>
        </w:tabs>
        <w:jc w:val="both"/>
        <w:rPr>
          <w:b/>
          <w:bCs/>
        </w:rPr>
      </w:pPr>
    </w:p>
    <w:p w:rsidR="000504D8" w:rsidRDefault="000504D8" w:rsidP="005B2B6A">
      <w:pPr>
        <w:tabs>
          <w:tab w:val="left" w:pos="4050"/>
        </w:tabs>
        <w:jc w:val="both"/>
        <w:rPr>
          <w:b/>
          <w:bCs/>
        </w:rPr>
      </w:pPr>
    </w:p>
    <w:p w:rsidR="000504D8" w:rsidRDefault="000504D8" w:rsidP="005B2B6A">
      <w:pPr>
        <w:tabs>
          <w:tab w:val="left" w:pos="4050"/>
        </w:tabs>
        <w:jc w:val="both"/>
        <w:rPr>
          <w:b/>
          <w:bCs/>
        </w:rPr>
      </w:pPr>
    </w:p>
    <w:p w:rsidR="000504D8" w:rsidRDefault="000504D8" w:rsidP="005B2B6A">
      <w:pPr>
        <w:tabs>
          <w:tab w:val="left" w:pos="4050"/>
        </w:tabs>
        <w:jc w:val="both"/>
        <w:rPr>
          <w:b/>
          <w:bCs/>
        </w:rPr>
      </w:pPr>
    </w:p>
    <w:p w:rsidR="000504D8" w:rsidRDefault="000504D8" w:rsidP="005B2B6A">
      <w:pPr>
        <w:tabs>
          <w:tab w:val="left" w:pos="4050"/>
        </w:tabs>
        <w:jc w:val="both"/>
        <w:rPr>
          <w:b/>
          <w:bCs/>
        </w:rPr>
      </w:pPr>
    </w:p>
    <w:p w:rsidR="000504D8" w:rsidRDefault="000504D8" w:rsidP="005B2B6A">
      <w:pPr>
        <w:tabs>
          <w:tab w:val="left" w:pos="4050"/>
        </w:tabs>
        <w:jc w:val="both"/>
        <w:rPr>
          <w:b/>
          <w:bCs/>
        </w:rPr>
      </w:pPr>
    </w:p>
    <w:p w:rsidR="000504D8" w:rsidRDefault="000504D8" w:rsidP="005B2B6A">
      <w:pPr>
        <w:tabs>
          <w:tab w:val="left" w:pos="4050"/>
        </w:tabs>
        <w:jc w:val="both"/>
        <w:rPr>
          <w:b/>
          <w:bCs/>
        </w:rPr>
      </w:pPr>
    </w:p>
    <w:p w:rsidR="000504D8" w:rsidRDefault="000504D8" w:rsidP="005B2B6A">
      <w:pPr>
        <w:tabs>
          <w:tab w:val="left" w:pos="4050"/>
        </w:tabs>
        <w:jc w:val="both"/>
        <w:rPr>
          <w:b/>
          <w:bCs/>
        </w:rPr>
      </w:pPr>
    </w:p>
    <w:p w:rsidR="000504D8" w:rsidRDefault="000504D8" w:rsidP="005B2B6A">
      <w:pPr>
        <w:tabs>
          <w:tab w:val="left" w:pos="4050"/>
        </w:tabs>
        <w:jc w:val="both"/>
        <w:rPr>
          <w:b/>
          <w:bCs/>
        </w:rPr>
      </w:pPr>
    </w:p>
    <w:p w:rsidR="000504D8" w:rsidRDefault="000504D8" w:rsidP="005B2B6A">
      <w:pPr>
        <w:tabs>
          <w:tab w:val="left" w:pos="4050"/>
        </w:tabs>
        <w:jc w:val="both"/>
        <w:rPr>
          <w:b/>
          <w:bCs/>
        </w:rPr>
      </w:pPr>
    </w:p>
    <w:p w:rsidR="000504D8" w:rsidRDefault="000504D8" w:rsidP="005B2B6A">
      <w:pPr>
        <w:tabs>
          <w:tab w:val="left" w:pos="4050"/>
        </w:tabs>
        <w:jc w:val="both"/>
        <w:rPr>
          <w:b/>
          <w:bCs/>
        </w:rPr>
      </w:pPr>
    </w:p>
    <w:p w:rsidR="000504D8" w:rsidRDefault="000504D8" w:rsidP="005B2B6A">
      <w:pPr>
        <w:tabs>
          <w:tab w:val="left" w:pos="4050"/>
        </w:tabs>
        <w:jc w:val="both"/>
        <w:rPr>
          <w:b/>
          <w:bCs/>
        </w:rPr>
      </w:pPr>
    </w:p>
    <w:p w:rsidR="000504D8" w:rsidRDefault="000504D8" w:rsidP="005B2B6A">
      <w:pPr>
        <w:tabs>
          <w:tab w:val="left" w:pos="4050"/>
        </w:tabs>
        <w:jc w:val="both"/>
        <w:rPr>
          <w:b/>
          <w:bCs/>
        </w:rPr>
      </w:pPr>
    </w:p>
    <w:p w:rsidR="000504D8" w:rsidRDefault="000504D8" w:rsidP="005B2B6A">
      <w:pPr>
        <w:tabs>
          <w:tab w:val="left" w:pos="4050"/>
        </w:tabs>
        <w:jc w:val="both"/>
        <w:rPr>
          <w:b/>
          <w:bCs/>
        </w:rPr>
      </w:pPr>
    </w:p>
    <w:p w:rsidR="000504D8" w:rsidRDefault="000504D8" w:rsidP="005B2B6A">
      <w:pPr>
        <w:tabs>
          <w:tab w:val="left" w:pos="4050"/>
        </w:tabs>
        <w:jc w:val="both"/>
        <w:rPr>
          <w:b/>
          <w:bCs/>
        </w:rPr>
      </w:pPr>
    </w:p>
    <w:p w:rsidR="000504D8" w:rsidRDefault="000504D8" w:rsidP="005B2B6A">
      <w:pPr>
        <w:tabs>
          <w:tab w:val="left" w:pos="4050"/>
        </w:tabs>
        <w:jc w:val="both"/>
        <w:rPr>
          <w:b/>
          <w:bCs/>
        </w:rPr>
      </w:pPr>
    </w:p>
    <w:p w:rsidR="000504D8" w:rsidRDefault="000504D8" w:rsidP="005B2B6A">
      <w:pPr>
        <w:tabs>
          <w:tab w:val="left" w:pos="4050"/>
        </w:tabs>
        <w:jc w:val="both"/>
        <w:rPr>
          <w:b/>
          <w:bCs/>
        </w:rPr>
      </w:pPr>
    </w:p>
    <w:p w:rsidR="000504D8" w:rsidRDefault="000504D8" w:rsidP="005B2B6A">
      <w:pPr>
        <w:tabs>
          <w:tab w:val="left" w:pos="4050"/>
        </w:tabs>
        <w:jc w:val="both"/>
        <w:rPr>
          <w:b/>
          <w:bCs/>
        </w:rPr>
      </w:pPr>
    </w:p>
    <w:p w:rsidR="005B2B6A" w:rsidRPr="00976E01" w:rsidRDefault="000504D8" w:rsidP="005B2B6A">
      <w:pPr>
        <w:tabs>
          <w:tab w:val="left" w:pos="4050"/>
        </w:tabs>
        <w:jc w:val="both"/>
        <w:rPr>
          <w:b/>
          <w:bCs/>
        </w:rPr>
      </w:pPr>
      <w:r>
        <w:rPr>
          <w:noProof/>
        </w:rPr>
        <w:lastRenderedPageBreak/>
        <w:drawing>
          <wp:anchor distT="0" distB="0" distL="114300" distR="114300" simplePos="0" relativeHeight="251665408" behindDoc="0" locked="0" layoutInCell="1" allowOverlap="1">
            <wp:simplePos x="0" y="0"/>
            <wp:positionH relativeFrom="column">
              <wp:posOffset>-508635</wp:posOffset>
            </wp:positionH>
            <wp:positionV relativeFrom="paragraph">
              <wp:posOffset>1499235</wp:posOffset>
            </wp:positionV>
            <wp:extent cx="2153920" cy="1431925"/>
            <wp:effectExtent l="19050" t="19050" r="17780" b="15875"/>
            <wp:wrapNone/>
            <wp:docPr id="13336" name="Рисунок 8">
              <a:extLst xmlns:a="http://schemas.openxmlformats.org/drawingml/2006/main">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B4D9F14C-7992-4452-A12C-FF22B00F34F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6" name="Рисунок 8">
                      <a:extLst>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B4D9F14C-7992-4452-A12C-FF22B00F34F7}"/>
                        </a:ext>
                      </a:extLst>
                    </pic:cNvPr>
                    <pic:cNvPicPr>
                      <a:picLocks noChangeAspect="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53920" cy="1431925"/>
                    </a:xfrm>
                    <a:prstGeom prst="rect">
                      <a:avLst/>
                    </a:prstGeom>
                    <a:noFill/>
                    <a:ln w="15875">
                      <a:solidFill>
                        <a:schemeClr val="tx1"/>
                      </a:solidFill>
                      <a:miter lim="800000"/>
                      <a:headEnd/>
                      <a:tailEnd/>
                    </a:ln>
                  </pic:spPr>
                </pic:pic>
              </a:graphicData>
            </a:graphic>
          </wp:anchor>
        </w:drawing>
      </w:r>
      <w:r w:rsidR="005B2B6A">
        <w:rPr>
          <w:noProof/>
        </w:rPr>
        <w:drawing>
          <wp:anchor distT="0" distB="0" distL="114300" distR="114300" simplePos="0" relativeHeight="251669504" behindDoc="0" locked="0" layoutInCell="1" allowOverlap="1">
            <wp:simplePos x="0" y="0"/>
            <wp:positionH relativeFrom="column">
              <wp:posOffset>1641475</wp:posOffset>
            </wp:positionH>
            <wp:positionV relativeFrom="paragraph">
              <wp:posOffset>2955290</wp:posOffset>
            </wp:positionV>
            <wp:extent cx="2098675" cy="1449070"/>
            <wp:effectExtent l="19050" t="19050" r="15875" b="17780"/>
            <wp:wrapNone/>
            <wp:docPr id="13340" name="Рисунок 12">
              <a:extLst xmlns:a="http://schemas.openxmlformats.org/drawingml/2006/main">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B9AD3BA2-359C-4D3A-8505-E733EE4D16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0" name="Рисунок 12">
                      <a:extLst>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B9AD3BA2-359C-4D3A-8505-E733EE4D164E}"/>
                        </a:ext>
                      </a:extLst>
                    </pic:cNvPr>
                    <pic:cNvPicPr>
                      <a:picLocks noChangeAspect="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98675" cy="1449070"/>
                    </a:xfrm>
                    <a:prstGeom prst="rect">
                      <a:avLst/>
                    </a:prstGeom>
                    <a:noFill/>
                    <a:ln w="15875">
                      <a:solidFill>
                        <a:schemeClr val="tx1"/>
                      </a:solidFill>
                      <a:miter lim="800000"/>
                      <a:headEnd/>
                      <a:tailEnd/>
                    </a:ln>
                  </pic:spPr>
                </pic:pic>
              </a:graphicData>
            </a:graphic>
          </wp:anchor>
        </w:drawing>
      </w:r>
      <w:r w:rsidR="005B2B6A">
        <w:rPr>
          <w:noProof/>
        </w:rPr>
        <w:drawing>
          <wp:anchor distT="0" distB="0" distL="114300" distR="114300" simplePos="0" relativeHeight="251662336" behindDoc="0" locked="0" layoutInCell="1" allowOverlap="1">
            <wp:simplePos x="0" y="0"/>
            <wp:positionH relativeFrom="column">
              <wp:posOffset>3740150</wp:posOffset>
            </wp:positionH>
            <wp:positionV relativeFrom="paragraph">
              <wp:posOffset>104140</wp:posOffset>
            </wp:positionV>
            <wp:extent cx="2146300" cy="1368425"/>
            <wp:effectExtent l="19050" t="19050" r="25400" b="22225"/>
            <wp:wrapNone/>
            <wp:docPr id="13333" name="Рисунок 5">
              <a:extLst xmlns:a="http://schemas.openxmlformats.org/drawingml/2006/main">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6B164255-FF6F-40C5-8E5D-D8A987148B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3" name="Рисунок 5">
                      <a:extLst>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6B164255-FF6F-40C5-8E5D-D8A987148B6E}"/>
                        </a:ext>
                      </a:extLst>
                    </pic:cNvPr>
                    <pic:cNvPicPr>
                      <a:picLocks noChangeAspect="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46300" cy="1368425"/>
                    </a:xfrm>
                    <a:prstGeom prst="rect">
                      <a:avLst/>
                    </a:prstGeom>
                    <a:noFill/>
                    <a:ln w="15875">
                      <a:solidFill>
                        <a:schemeClr val="tx1"/>
                      </a:solidFill>
                      <a:miter lim="800000"/>
                      <a:headEnd/>
                      <a:tailEnd/>
                    </a:ln>
                  </pic:spPr>
                </pic:pic>
              </a:graphicData>
            </a:graphic>
          </wp:anchor>
        </w:drawing>
      </w:r>
      <w:r w:rsidR="005B2B6A">
        <w:rPr>
          <w:noProof/>
        </w:rPr>
        <w:drawing>
          <wp:anchor distT="0" distB="0" distL="114300" distR="114300" simplePos="0" relativeHeight="251663360" behindDoc="0" locked="0" layoutInCell="1" allowOverlap="1">
            <wp:simplePos x="0" y="0"/>
            <wp:positionH relativeFrom="column">
              <wp:posOffset>3769995</wp:posOffset>
            </wp:positionH>
            <wp:positionV relativeFrom="paragraph">
              <wp:posOffset>1472565</wp:posOffset>
            </wp:positionV>
            <wp:extent cx="2146300" cy="1439545"/>
            <wp:effectExtent l="19050" t="19050" r="25400" b="27305"/>
            <wp:wrapNone/>
            <wp:docPr id="13334" name="Рисунок 6">
              <a:extLst xmlns:a="http://schemas.openxmlformats.org/drawingml/2006/main">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23362798-382C-4B26-8DCE-0586675C13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4" name="Рисунок 6">
                      <a:extLst>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23362798-382C-4B26-8DCE-0586675C1362}"/>
                        </a:ext>
                      </a:extLst>
                    </pic:cNvPr>
                    <pic:cNvPicPr>
                      <a:picLocks noChangeAspect="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46300" cy="1439545"/>
                    </a:xfrm>
                    <a:prstGeom prst="rect">
                      <a:avLst/>
                    </a:prstGeom>
                    <a:noFill/>
                    <a:ln w="15875">
                      <a:solidFill>
                        <a:schemeClr val="tx1"/>
                      </a:solidFill>
                      <a:miter lim="800000"/>
                      <a:headEnd/>
                      <a:tailEnd/>
                    </a:ln>
                  </pic:spPr>
                </pic:pic>
              </a:graphicData>
            </a:graphic>
          </wp:anchor>
        </w:drawing>
      </w:r>
      <w:r w:rsidR="005B2B6A">
        <w:rPr>
          <w:noProof/>
        </w:rPr>
        <w:drawing>
          <wp:anchor distT="0" distB="0" distL="114300" distR="114300" simplePos="0" relativeHeight="251664384" behindDoc="0" locked="0" layoutInCell="1" allowOverlap="1">
            <wp:simplePos x="0" y="0"/>
            <wp:positionH relativeFrom="column">
              <wp:posOffset>-523875</wp:posOffset>
            </wp:positionH>
            <wp:positionV relativeFrom="paragraph">
              <wp:posOffset>2947035</wp:posOffset>
            </wp:positionV>
            <wp:extent cx="2134870" cy="1445895"/>
            <wp:effectExtent l="19050" t="19050" r="17780" b="20955"/>
            <wp:wrapNone/>
            <wp:docPr id="13335" name="Рисунок 7">
              <a:extLst xmlns:a="http://schemas.openxmlformats.org/drawingml/2006/main">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C49C5255-987F-4F0D-86ED-5C814AC5B57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5" name="Рисунок 7">
                      <a:extLst>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C49C5255-987F-4F0D-86ED-5C814AC5B57B}"/>
                        </a:ext>
                      </a:extLst>
                    </pic:cNvPr>
                    <pic:cNvPicPr>
                      <a:picLocks noChangeAspect="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34870" cy="1445895"/>
                    </a:xfrm>
                    <a:prstGeom prst="rect">
                      <a:avLst/>
                    </a:prstGeom>
                    <a:noFill/>
                    <a:ln w="15875">
                      <a:solidFill>
                        <a:schemeClr val="tx1"/>
                      </a:solidFill>
                      <a:miter lim="800000"/>
                      <a:headEnd/>
                      <a:tailEnd/>
                    </a:ln>
                  </pic:spPr>
                </pic:pic>
              </a:graphicData>
            </a:graphic>
          </wp:anchor>
        </w:drawing>
      </w:r>
      <w:r w:rsidR="005B2B6A">
        <w:rPr>
          <w:noProof/>
        </w:rPr>
        <w:drawing>
          <wp:anchor distT="0" distB="0" distL="114300" distR="114300" simplePos="0" relativeHeight="251666432" behindDoc="0" locked="0" layoutInCell="1" allowOverlap="1">
            <wp:simplePos x="0" y="0"/>
            <wp:positionH relativeFrom="column">
              <wp:posOffset>3769995</wp:posOffset>
            </wp:positionH>
            <wp:positionV relativeFrom="paragraph">
              <wp:posOffset>2934335</wp:posOffset>
            </wp:positionV>
            <wp:extent cx="2146300" cy="1449070"/>
            <wp:effectExtent l="19050" t="19050" r="25400" b="17780"/>
            <wp:wrapNone/>
            <wp:docPr id="13337" name="Рисунок 9">
              <a:extLst xmlns:a="http://schemas.openxmlformats.org/drawingml/2006/main">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17772917-E9E7-4408-9DE7-00D64F400D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7" name="Рисунок 9">
                      <a:extLst>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17772917-E9E7-4408-9DE7-00D64F400DDA}"/>
                        </a:ext>
                      </a:extLst>
                    </pic:cNvPr>
                    <pic:cNvPicPr>
                      <a:picLocks noChangeAspect="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46300" cy="1449070"/>
                    </a:xfrm>
                    <a:prstGeom prst="rect">
                      <a:avLst/>
                    </a:prstGeom>
                    <a:noFill/>
                    <a:ln w="15875">
                      <a:solidFill>
                        <a:schemeClr val="tx1"/>
                      </a:solidFill>
                      <a:miter lim="800000"/>
                      <a:headEnd/>
                      <a:tailEnd/>
                    </a:ln>
                  </pic:spPr>
                </pic:pic>
              </a:graphicData>
            </a:graphic>
          </wp:anchor>
        </w:drawing>
      </w:r>
      <w:r w:rsidR="005B2B6A">
        <w:rPr>
          <w:noProof/>
        </w:rPr>
        <w:drawing>
          <wp:anchor distT="0" distB="0" distL="114300" distR="114300" simplePos="0" relativeHeight="251667456" behindDoc="0" locked="0" layoutInCell="1" allowOverlap="1">
            <wp:simplePos x="0" y="0"/>
            <wp:positionH relativeFrom="column">
              <wp:posOffset>-506730</wp:posOffset>
            </wp:positionH>
            <wp:positionV relativeFrom="paragraph">
              <wp:posOffset>104140</wp:posOffset>
            </wp:positionV>
            <wp:extent cx="2133600" cy="1368425"/>
            <wp:effectExtent l="19050" t="19050" r="19050" b="22225"/>
            <wp:wrapNone/>
            <wp:docPr id="13338" name="Рисунок 10">
              <a:extLst xmlns:a="http://schemas.openxmlformats.org/drawingml/2006/main">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63D02864-D3B8-4F05-9EC6-322984262C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8" name="Рисунок 10">
                      <a:extLst>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63D02864-D3B8-4F05-9EC6-322984262C8F}"/>
                        </a:ext>
                      </a:extLst>
                    </pic:cNvPr>
                    <pic:cNvPicPr>
                      <a:picLocks noChangeAspect="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33600" cy="1368425"/>
                    </a:xfrm>
                    <a:prstGeom prst="rect">
                      <a:avLst/>
                    </a:prstGeom>
                    <a:noFill/>
                    <a:ln w="15875">
                      <a:solidFill>
                        <a:schemeClr val="tx1"/>
                      </a:solidFill>
                      <a:miter lim="800000"/>
                      <a:headEnd/>
                      <a:tailEnd/>
                    </a:ln>
                  </pic:spPr>
                </pic:pic>
              </a:graphicData>
            </a:graphic>
          </wp:anchor>
        </w:drawing>
      </w:r>
      <w:r w:rsidR="005B2B6A">
        <w:rPr>
          <w:noProof/>
        </w:rPr>
        <w:drawing>
          <wp:anchor distT="0" distB="0" distL="114300" distR="114300" simplePos="0" relativeHeight="251668480" behindDoc="0" locked="0" layoutInCell="1" allowOverlap="1">
            <wp:simplePos x="0" y="0"/>
            <wp:positionH relativeFrom="column">
              <wp:posOffset>1671320</wp:posOffset>
            </wp:positionH>
            <wp:positionV relativeFrom="paragraph">
              <wp:posOffset>104140</wp:posOffset>
            </wp:positionV>
            <wp:extent cx="2098675" cy="1368425"/>
            <wp:effectExtent l="19050" t="19050" r="15875" b="22225"/>
            <wp:wrapNone/>
            <wp:docPr id="13339" name="Рисунок 11">
              <a:extLst xmlns:a="http://schemas.openxmlformats.org/drawingml/2006/main">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F03AD3CE-808D-4A64-9E3E-D9C5C09095A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9" name="Рисунок 11">
                      <a:extLst>
                        <a:ext uri="{FF2B5EF4-FFF2-40B4-BE49-F238E27FC236}">
                          <a16:creationId xmlns:a16="http://schemas.microsoft.com/office/drawing/2014/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id="{F03AD3CE-808D-4A64-9E3E-D9C5C09095AB}"/>
                        </a:ext>
                      </a:extLst>
                    </pic:cNvPr>
                    <pic:cNvPicPr>
                      <a:picLocks noChangeAspect="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98675" cy="1368425"/>
                    </a:xfrm>
                    <a:prstGeom prst="rect">
                      <a:avLst/>
                    </a:prstGeom>
                    <a:noFill/>
                    <a:ln w="15875">
                      <a:solidFill>
                        <a:schemeClr val="tx1"/>
                      </a:solidFill>
                      <a:miter lim="800000"/>
                      <a:headEnd/>
                      <a:tailEnd/>
                    </a:ln>
                  </pic:spPr>
                </pic:pic>
              </a:graphicData>
            </a:graphic>
          </wp:anchor>
        </w:drawing>
      </w:r>
      <w:r w:rsidR="00AE5D53" w:rsidRPr="00AE5D53">
        <w:rPr>
          <w:noProof/>
        </w:rPr>
        <w:pict>
          <v:rect id="Прямоугольник 13" o:spid="_x0000_s1028" style="position:absolute;left:0;text-align:left;margin-left:129.25pt;margin-top:116.8pt;width:165.25pt;height:114.1pt;z-index:251670528;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" fillcolor="white [3212]" strokecolor="black [3213]" strokeweight="1pt"/>
        </w:pict>
      </w:r>
      <w:r w:rsidR="00AE5D53" w:rsidRPr="00AE5D53">
        <w:rPr>
          <w:noProof/>
        </w:rPr>
        <w:pict>
          <v:shape id="TextBox 14" o:spid="_x0000_s1027" type="#_x0000_t202" style="position:absolute;left:0;text-align:left;margin-left:128.1pt;margin-top:153.45pt;width:173.9pt;height:29.1pt;z-index:25167155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" filled="f" stroked="f">
            <v:textbox style="mso-fit-shape-to-text:t">
              <w:txbxContent>
                <w:p w:rsidR="005B2B6A" w:rsidRDefault="005B2B6A" w:rsidP="005B2B6A">
                  <w:pPr>
                    <w:kinsoku w:val="0"/>
                    <w:overflowPunct w:val="0"/>
                    <w:textAlignment w:val="baseline"/>
                  </w:pPr>
                  <w:r>
                    <w:rPr>
                      <w:color w:val="000000" w:themeColor="text1"/>
                      <w:kern w:val="24"/>
                      <w:sz w:val="36"/>
                      <w:szCs w:val="36"/>
                    </w:rPr>
                    <w:t>ФРАЗЕОЛОГИЗМЫ</w:t>
                  </w:r>
                </w:p>
              </w:txbxContent>
            </v:textbox>
          </v:shape>
        </w:pict>
      </w:r>
    </w:p>
    <w:sectPr w:rsidR="005B2B6A" w:rsidRPr="00976E01" w:rsidSect="00AE5D53">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3C783D"/>
    <w:multiLevelType w:val="hybridMultilevel"/>
    <w:tmpl w:val="52AE6CA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0B1C66C1"/>
    <w:multiLevelType w:val="hybridMultilevel"/>
    <w:tmpl w:val="A06CE4E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14011E02"/>
    <w:multiLevelType w:val="multilevel"/>
    <w:tmpl w:val="FB20B360"/>
    <w:lvl w:ilvl="0">
      <w:start w:val="1"/>
      <w:numFmt w:val="decimal"/>
      <w:lvlText w:val="%1."/>
      <w:lvlJc w:val="left"/>
      <w:pPr>
        <w:ind w:left="3904" w:hanging="360"/>
      </w:pPr>
      <w:rPr>
        <w:rFonts w:hint="default"/>
      </w:rPr>
    </w:lvl>
    <w:lvl w:ilvl="1">
      <w:start w:val="1"/>
      <w:numFmt w:val="decimal"/>
      <w:isLgl/>
      <w:lvlText w:val="%1.%2."/>
      <w:lvlJc w:val="left"/>
      <w:pPr>
        <w:ind w:left="2280" w:hanging="720"/>
      </w:pPr>
      <w:rPr>
        <w:rFonts w:hint="default"/>
      </w:rPr>
    </w:lvl>
    <w:lvl w:ilvl="2">
      <w:start w:val="1"/>
      <w:numFmt w:val="decimal"/>
      <w:isLgl/>
      <w:lvlText w:val="%1.%2.%3."/>
      <w:lvlJc w:val="left"/>
      <w:pPr>
        <w:ind w:left="4264" w:hanging="720"/>
      </w:pPr>
      <w:rPr>
        <w:rFonts w:hint="default"/>
      </w:rPr>
    </w:lvl>
    <w:lvl w:ilvl="3">
      <w:start w:val="1"/>
      <w:numFmt w:val="decimal"/>
      <w:isLgl/>
      <w:lvlText w:val="%1.%2.%3.%4."/>
      <w:lvlJc w:val="left"/>
      <w:pPr>
        <w:ind w:left="4624" w:hanging="1080"/>
      </w:pPr>
      <w:rPr>
        <w:rFonts w:hint="default"/>
      </w:rPr>
    </w:lvl>
    <w:lvl w:ilvl="4">
      <w:start w:val="1"/>
      <w:numFmt w:val="decimal"/>
      <w:isLgl/>
      <w:lvlText w:val="%1.%2.%3.%4.%5."/>
      <w:lvlJc w:val="left"/>
      <w:pPr>
        <w:ind w:left="4624" w:hanging="1080"/>
      </w:pPr>
      <w:rPr>
        <w:rFonts w:hint="default"/>
      </w:rPr>
    </w:lvl>
    <w:lvl w:ilvl="5">
      <w:start w:val="1"/>
      <w:numFmt w:val="decimal"/>
      <w:isLgl/>
      <w:lvlText w:val="%1.%2.%3.%4.%5.%6."/>
      <w:lvlJc w:val="left"/>
      <w:pPr>
        <w:ind w:left="4984" w:hanging="1440"/>
      </w:pPr>
      <w:rPr>
        <w:rFonts w:hint="default"/>
      </w:rPr>
    </w:lvl>
    <w:lvl w:ilvl="6">
      <w:start w:val="1"/>
      <w:numFmt w:val="decimal"/>
      <w:isLgl/>
      <w:lvlText w:val="%1.%2.%3.%4.%5.%6.%7."/>
      <w:lvlJc w:val="left"/>
      <w:pPr>
        <w:ind w:left="5344" w:hanging="1800"/>
      </w:pPr>
      <w:rPr>
        <w:rFonts w:hint="default"/>
      </w:rPr>
    </w:lvl>
    <w:lvl w:ilvl="7">
      <w:start w:val="1"/>
      <w:numFmt w:val="decimal"/>
      <w:isLgl/>
      <w:lvlText w:val="%1.%2.%3.%4.%5.%6.%7.%8."/>
      <w:lvlJc w:val="left"/>
      <w:pPr>
        <w:ind w:left="5344" w:hanging="1800"/>
      </w:pPr>
      <w:rPr>
        <w:rFonts w:hint="default"/>
      </w:rPr>
    </w:lvl>
    <w:lvl w:ilvl="8">
      <w:start w:val="1"/>
      <w:numFmt w:val="decimal"/>
      <w:isLgl/>
      <w:lvlText w:val="%1.%2.%3.%4.%5.%6.%7.%8.%9."/>
      <w:lvlJc w:val="left"/>
      <w:pPr>
        <w:ind w:left="5704" w:hanging="2160"/>
      </w:pPr>
      <w:rPr>
        <w:rFonts w:hint="default"/>
      </w:rPr>
    </w:lvl>
  </w:abstractNum>
  <w:abstractNum w:abstractNumId="3">
    <w:nsid w:val="262D4723"/>
    <w:multiLevelType w:val="multilevel"/>
    <w:tmpl w:val="759A24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39E54A32"/>
    <w:multiLevelType w:val="hybridMultilevel"/>
    <w:tmpl w:val="44E6C286"/>
    <w:lvl w:ilvl="0" w:tplc="0419000D">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
    <w:nsid w:val="40CC1597"/>
    <w:multiLevelType w:val="hybridMultilevel"/>
    <w:tmpl w:val="F8D2148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41FC16E7"/>
    <w:multiLevelType w:val="multilevel"/>
    <w:tmpl w:val="B9E88196"/>
    <w:lvl w:ilvl="0">
      <w:start w:val="1"/>
      <w:numFmt w:val="bullet"/>
      <w:lvlText w:val="-"/>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7"/>
        <w:szCs w:val="27"/>
        <w:u w:val="none"/>
        <w:effect w:val="none"/>
        <w:lang w:val="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7">
    <w:nsid w:val="51957F9E"/>
    <w:multiLevelType w:val="hybridMultilevel"/>
    <w:tmpl w:val="5762AA7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52FC5238"/>
    <w:multiLevelType w:val="hybridMultilevel"/>
    <w:tmpl w:val="DFA09EF4"/>
    <w:lvl w:ilvl="0" w:tplc="0419000D">
      <w:start w:val="1"/>
      <w:numFmt w:val="bullet"/>
      <w:lvlText w:val=""/>
      <w:lvlJc w:val="left"/>
      <w:pPr>
        <w:ind w:left="795" w:hanging="360"/>
      </w:pPr>
      <w:rPr>
        <w:rFonts w:ascii="Wingdings" w:hAnsi="Wingdings"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9">
    <w:nsid w:val="562C24D3"/>
    <w:multiLevelType w:val="hybridMultilevel"/>
    <w:tmpl w:val="B1FCC47C"/>
    <w:lvl w:ilvl="0" w:tplc="04190001">
      <w:start w:val="1"/>
      <w:numFmt w:val="bullet"/>
      <w:lvlText w:val=""/>
      <w:lvlJc w:val="left"/>
      <w:pPr>
        <w:tabs>
          <w:tab w:val="num" w:pos="1069"/>
        </w:tabs>
        <w:ind w:left="1069" w:hanging="360"/>
      </w:pPr>
      <w:rPr>
        <w:rFonts w:ascii="Symbol" w:hAnsi="Symbol" w:hint="default"/>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5">
      <w:start w:val="1"/>
      <w:numFmt w:val="bullet"/>
      <w:lvlText w:val=""/>
      <w:lvlJc w:val="left"/>
      <w:pPr>
        <w:tabs>
          <w:tab w:val="num" w:pos="2700"/>
        </w:tabs>
        <w:ind w:left="2700" w:hanging="360"/>
      </w:pPr>
      <w:rPr>
        <w:rFonts w:ascii="Wingdings" w:hAnsi="Wingdings" w:hint="default"/>
      </w:rPr>
    </w:lvl>
    <w:lvl w:ilvl="3" w:tplc="04190001">
      <w:start w:val="1"/>
      <w:numFmt w:val="bullet"/>
      <w:lvlText w:val=""/>
      <w:lvlJc w:val="left"/>
      <w:pPr>
        <w:tabs>
          <w:tab w:val="num" w:pos="3420"/>
        </w:tabs>
        <w:ind w:left="3420" w:hanging="360"/>
      </w:pPr>
      <w:rPr>
        <w:rFonts w:ascii="Symbol" w:hAnsi="Symbol" w:hint="default"/>
      </w:rPr>
    </w:lvl>
    <w:lvl w:ilvl="4" w:tplc="04190003">
      <w:start w:val="1"/>
      <w:numFmt w:val="bullet"/>
      <w:lvlText w:val="o"/>
      <w:lvlJc w:val="left"/>
      <w:pPr>
        <w:tabs>
          <w:tab w:val="num" w:pos="4140"/>
        </w:tabs>
        <w:ind w:left="4140" w:hanging="360"/>
      </w:pPr>
      <w:rPr>
        <w:rFonts w:ascii="Courier New" w:hAnsi="Courier New" w:cs="Courier New" w:hint="default"/>
      </w:rPr>
    </w:lvl>
    <w:lvl w:ilvl="5" w:tplc="04190005">
      <w:start w:val="1"/>
      <w:numFmt w:val="bullet"/>
      <w:lvlText w:val=""/>
      <w:lvlJc w:val="left"/>
      <w:pPr>
        <w:tabs>
          <w:tab w:val="num" w:pos="4860"/>
        </w:tabs>
        <w:ind w:left="4860" w:hanging="360"/>
      </w:pPr>
      <w:rPr>
        <w:rFonts w:ascii="Wingdings" w:hAnsi="Wingdings" w:hint="default"/>
      </w:rPr>
    </w:lvl>
    <w:lvl w:ilvl="6" w:tplc="04190001">
      <w:start w:val="1"/>
      <w:numFmt w:val="bullet"/>
      <w:lvlText w:val=""/>
      <w:lvlJc w:val="left"/>
      <w:pPr>
        <w:tabs>
          <w:tab w:val="num" w:pos="5580"/>
        </w:tabs>
        <w:ind w:left="5580" w:hanging="360"/>
      </w:pPr>
      <w:rPr>
        <w:rFonts w:ascii="Symbol" w:hAnsi="Symbol" w:hint="default"/>
      </w:rPr>
    </w:lvl>
    <w:lvl w:ilvl="7" w:tplc="04190003">
      <w:start w:val="1"/>
      <w:numFmt w:val="bullet"/>
      <w:lvlText w:val="o"/>
      <w:lvlJc w:val="left"/>
      <w:pPr>
        <w:tabs>
          <w:tab w:val="num" w:pos="6300"/>
        </w:tabs>
        <w:ind w:left="6300" w:hanging="360"/>
      </w:pPr>
      <w:rPr>
        <w:rFonts w:ascii="Courier New" w:hAnsi="Courier New" w:cs="Courier New" w:hint="default"/>
      </w:rPr>
    </w:lvl>
    <w:lvl w:ilvl="8" w:tplc="04190005">
      <w:start w:val="1"/>
      <w:numFmt w:val="bullet"/>
      <w:lvlText w:val=""/>
      <w:lvlJc w:val="left"/>
      <w:pPr>
        <w:tabs>
          <w:tab w:val="num" w:pos="7020"/>
        </w:tabs>
        <w:ind w:left="7020" w:hanging="360"/>
      </w:pPr>
      <w:rPr>
        <w:rFonts w:ascii="Wingdings" w:hAnsi="Wingdings" w:hint="default"/>
      </w:rPr>
    </w:lvl>
  </w:abstractNum>
  <w:abstractNum w:abstractNumId="10">
    <w:nsid w:val="6AEF1887"/>
    <w:multiLevelType w:val="multilevel"/>
    <w:tmpl w:val="FB20B360"/>
    <w:lvl w:ilvl="0">
      <w:start w:val="1"/>
      <w:numFmt w:val="decimal"/>
      <w:lvlText w:val="%1."/>
      <w:lvlJc w:val="left"/>
      <w:pPr>
        <w:ind w:left="3904" w:hanging="360"/>
      </w:pPr>
      <w:rPr>
        <w:rFonts w:hint="default"/>
      </w:rPr>
    </w:lvl>
    <w:lvl w:ilvl="1">
      <w:start w:val="1"/>
      <w:numFmt w:val="decimal"/>
      <w:isLgl/>
      <w:lvlText w:val="%1.%2."/>
      <w:lvlJc w:val="left"/>
      <w:pPr>
        <w:ind w:left="4122" w:hanging="720"/>
      </w:pPr>
      <w:rPr>
        <w:rFonts w:hint="default"/>
      </w:rPr>
    </w:lvl>
    <w:lvl w:ilvl="2">
      <w:start w:val="1"/>
      <w:numFmt w:val="decimal"/>
      <w:isLgl/>
      <w:lvlText w:val="%1.%2.%3."/>
      <w:lvlJc w:val="left"/>
      <w:pPr>
        <w:ind w:left="4264" w:hanging="720"/>
      </w:pPr>
      <w:rPr>
        <w:rFonts w:hint="default"/>
      </w:rPr>
    </w:lvl>
    <w:lvl w:ilvl="3">
      <w:start w:val="1"/>
      <w:numFmt w:val="decimal"/>
      <w:isLgl/>
      <w:lvlText w:val="%1.%2.%3.%4."/>
      <w:lvlJc w:val="left"/>
      <w:pPr>
        <w:ind w:left="4624" w:hanging="1080"/>
      </w:pPr>
      <w:rPr>
        <w:rFonts w:hint="default"/>
      </w:rPr>
    </w:lvl>
    <w:lvl w:ilvl="4">
      <w:start w:val="1"/>
      <w:numFmt w:val="decimal"/>
      <w:isLgl/>
      <w:lvlText w:val="%1.%2.%3.%4.%5."/>
      <w:lvlJc w:val="left"/>
      <w:pPr>
        <w:ind w:left="4624" w:hanging="1080"/>
      </w:pPr>
      <w:rPr>
        <w:rFonts w:hint="default"/>
      </w:rPr>
    </w:lvl>
    <w:lvl w:ilvl="5">
      <w:start w:val="1"/>
      <w:numFmt w:val="decimal"/>
      <w:isLgl/>
      <w:lvlText w:val="%1.%2.%3.%4.%5.%6."/>
      <w:lvlJc w:val="left"/>
      <w:pPr>
        <w:ind w:left="4984" w:hanging="1440"/>
      </w:pPr>
      <w:rPr>
        <w:rFonts w:hint="default"/>
      </w:rPr>
    </w:lvl>
    <w:lvl w:ilvl="6">
      <w:start w:val="1"/>
      <w:numFmt w:val="decimal"/>
      <w:isLgl/>
      <w:lvlText w:val="%1.%2.%3.%4.%5.%6.%7."/>
      <w:lvlJc w:val="left"/>
      <w:pPr>
        <w:ind w:left="5344" w:hanging="1800"/>
      </w:pPr>
      <w:rPr>
        <w:rFonts w:hint="default"/>
      </w:rPr>
    </w:lvl>
    <w:lvl w:ilvl="7">
      <w:start w:val="1"/>
      <w:numFmt w:val="decimal"/>
      <w:isLgl/>
      <w:lvlText w:val="%1.%2.%3.%4.%5.%6.%7.%8."/>
      <w:lvlJc w:val="left"/>
      <w:pPr>
        <w:ind w:left="5344" w:hanging="1800"/>
      </w:pPr>
      <w:rPr>
        <w:rFonts w:hint="default"/>
      </w:rPr>
    </w:lvl>
    <w:lvl w:ilvl="8">
      <w:start w:val="1"/>
      <w:numFmt w:val="decimal"/>
      <w:isLgl/>
      <w:lvlText w:val="%1.%2.%3.%4.%5.%6.%7.%8.%9."/>
      <w:lvlJc w:val="left"/>
      <w:pPr>
        <w:ind w:left="5704" w:hanging="2160"/>
      </w:pPr>
      <w:rPr>
        <w:rFonts w:hint="default"/>
      </w:rPr>
    </w:lvl>
  </w:abstractNum>
  <w:abstractNum w:abstractNumId="11">
    <w:nsid w:val="6CE1545A"/>
    <w:multiLevelType w:val="hybridMultilevel"/>
    <w:tmpl w:val="A2AADA96"/>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73AD0F3F"/>
    <w:multiLevelType w:val="hybridMultilevel"/>
    <w:tmpl w:val="00620C46"/>
    <w:lvl w:ilvl="0" w:tplc="04190001">
      <w:start w:val="1"/>
      <w:numFmt w:val="bullet"/>
      <w:lvlText w:val=""/>
      <w:lvlJc w:val="left"/>
      <w:pPr>
        <w:ind w:left="795" w:hanging="360"/>
      </w:pPr>
      <w:rPr>
        <w:rFonts w:ascii="Symbol" w:hAnsi="Symbol"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num w:numId="1">
    <w:abstractNumId w:val="4"/>
  </w:num>
  <w:num w:numId="2">
    <w:abstractNumId w:val="10"/>
  </w:num>
  <w:num w:numId="3">
    <w:abstractNumId w:val="3"/>
  </w:num>
  <w:num w:numId="4">
    <w:abstractNumId w:val="2"/>
  </w:num>
  <w:num w:numId="5">
    <w:abstractNumId w:val="4"/>
  </w:num>
  <w:num w:numId="6">
    <w:abstractNumId w:val="6"/>
  </w:num>
  <w:num w:numId="7">
    <w:abstractNumId w:val="9"/>
  </w:num>
  <w:num w:numId="8">
    <w:abstractNumId w:val="1"/>
  </w:num>
  <w:num w:numId="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2"/>
  </w:num>
  <w:num w:numId="11">
    <w:abstractNumId w:val="7"/>
  </w:num>
  <w:num w:numId="12">
    <w:abstractNumId w:val="8"/>
  </w:num>
  <w:num w:numId="13">
    <w:abstractNumId w:val="5"/>
  </w:num>
  <w:num w:numId="14">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0E1129"/>
    <w:rsid w:val="000504D8"/>
    <w:rsid w:val="00080433"/>
    <w:rsid w:val="000E1129"/>
    <w:rsid w:val="00275FE7"/>
    <w:rsid w:val="002E776A"/>
    <w:rsid w:val="003559F7"/>
    <w:rsid w:val="004074B4"/>
    <w:rsid w:val="00413840"/>
    <w:rsid w:val="005B2B6A"/>
    <w:rsid w:val="00663764"/>
    <w:rsid w:val="006709B6"/>
    <w:rsid w:val="006C1549"/>
    <w:rsid w:val="006F3E51"/>
    <w:rsid w:val="007913A3"/>
    <w:rsid w:val="007A2E45"/>
    <w:rsid w:val="008752D4"/>
    <w:rsid w:val="00955053"/>
    <w:rsid w:val="00976E01"/>
    <w:rsid w:val="009E41DC"/>
    <w:rsid w:val="009F2337"/>
    <w:rsid w:val="00AA1F39"/>
    <w:rsid w:val="00AE5D53"/>
    <w:rsid w:val="00B0558F"/>
    <w:rsid w:val="00B8217B"/>
    <w:rsid w:val="00BF7C34"/>
    <w:rsid w:val="00C331DD"/>
    <w:rsid w:val="00C347DB"/>
    <w:rsid w:val="00D07FBF"/>
    <w:rsid w:val="00D339E6"/>
    <w:rsid w:val="00D93A44"/>
    <w:rsid w:val="00DA2558"/>
    <w:rsid w:val="00EB400B"/>
    <w:rsid w:val="00F03518"/>
    <w:rsid w:val="00F50846"/>
    <w:rsid w:val="00FF134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E1129"/>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0E1129"/>
    <w:pPr>
      <w:spacing w:before="100" w:beforeAutospacing="1" w:after="100" w:afterAutospacing="1"/>
    </w:pPr>
  </w:style>
  <w:style w:type="paragraph" w:styleId="a4">
    <w:name w:val="List Paragraph"/>
    <w:basedOn w:val="a"/>
    <w:uiPriority w:val="34"/>
    <w:qFormat/>
    <w:rsid w:val="000E1129"/>
    <w:pPr>
      <w:ind w:left="720"/>
      <w:contextualSpacing/>
    </w:pPr>
  </w:style>
  <w:style w:type="paragraph" w:customStyle="1" w:styleId="c47">
    <w:name w:val="c47"/>
    <w:basedOn w:val="a"/>
    <w:rsid w:val="009E41DC"/>
    <w:pPr>
      <w:spacing w:before="100" w:beforeAutospacing="1" w:after="100" w:afterAutospacing="1"/>
    </w:pPr>
  </w:style>
  <w:style w:type="character" w:customStyle="1" w:styleId="c5">
    <w:name w:val="c5"/>
    <w:basedOn w:val="a0"/>
    <w:rsid w:val="009E41DC"/>
  </w:style>
  <w:style w:type="character" w:customStyle="1" w:styleId="c3">
    <w:name w:val="c3"/>
    <w:basedOn w:val="a0"/>
    <w:rsid w:val="009E41DC"/>
  </w:style>
  <w:style w:type="paragraph" w:customStyle="1" w:styleId="c4">
    <w:name w:val="c4"/>
    <w:basedOn w:val="a"/>
    <w:rsid w:val="009E41DC"/>
    <w:pPr>
      <w:spacing w:before="100" w:beforeAutospacing="1" w:after="100" w:afterAutospacing="1"/>
    </w:pPr>
  </w:style>
  <w:style w:type="character" w:customStyle="1" w:styleId="c7">
    <w:name w:val="c7"/>
    <w:basedOn w:val="a0"/>
    <w:rsid w:val="009E41DC"/>
  </w:style>
  <w:style w:type="character" w:customStyle="1" w:styleId="a5">
    <w:name w:val="Основной текст_"/>
    <w:basedOn w:val="a0"/>
    <w:link w:val="2"/>
    <w:locked/>
    <w:rsid w:val="00C347DB"/>
    <w:rPr>
      <w:rFonts w:ascii="Times New Roman" w:eastAsia="Times New Roman" w:hAnsi="Times New Roman" w:cs="Times New Roman"/>
      <w:sz w:val="27"/>
      <w:szCs w:val="27"/>
      <w:shd w:val="clear" w:color="auto" w:fill="FFFFFF"/>
    </w:rPr>
  </w:style>
  <w:style w:type="paragraph" w:customStyle="1" w:styleId="2">
    <w:name w:val="Основной текст2"/>
    <w:basedOn w:val="a"/>
    <w:link w:val="a5"/>
    <w:rsid w:val="00C347DB"/>
    <w:pPr>
      <w:widowControl w:val="0"/>
      <w:shd w:val="clear" w:color="auto" w:fill="FFFFFF"/>
      <w:spacing w:before="300" w:after="60" w:line="480" w:lineRule="exact"/>
      <w:ind w:hanging="860"/>
      <w:jc w:val="both"/>
    </w:pPr>
    <w:rPr>
      <w:sz w:val="27"/>
      <w:szCs w:val="27"/>
      <w:lang w:eastAsia="en-US"/>
    </w:rPr>
  </w:style>
  <w:style w:type="character" w:styleId="a6">
    <w:name w:val="Hyperlink"/>
    <w:basedOn w:val="a0"/>
    <w:uiPriority w:val="99"/>
    <w:unhideWhenUsed/>
    <w:rsid w:val="002E776A"/>
    <w:rPr>
      <w:color w:val="0563C1" w:themeColor="hyperlink"/>
      <w:u w:val="single"/>
    </w:rPr>
  </w:style>
  <w:style w:type="character" w:customStyle="1" w:styleId="UnresolvedMention">
    <w:name w:val="Unresolved Mention"/>
    <w:basedOn w:val="a0"/>
    <w:uiPriority w:val="99"/>
    <w:semiHidden/>
    <w:unhideWhenUsed/>
    <w:rsid w:val="00413840"/>
    <w:rPr>
      <w:color w:val="605E5C"/>
      <w:shd w:val="clear" w:color="auto" w:fill="E1DFDD"/>
    </w:rPr>
  </w:style>
  <w:style w:type="table" w:styleId="a7">
    <w:name w:val="Table Grid"/>
    <w:basedOn w:val="a1"/>
    <w:uiPriority w:val="39"/>
    <w:rsid w:val="005B2B6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Balloon Text"/>
    <w:basedOn w:val="a"/>
    <w:link w:val="a9"/>
    <w:uiPriority w:val="99"/>
    <w:semiHidden/>
    <w:unhideWhenUsed/>
    <w:rsid w:val="00DA2558"/>
    <w:rPr>
      <w:rFonts w:ascii="Tahoma" w:hAnsi="Tahoma" w:cs="Tahoma"/>
      <w:sz w:val="16"/>
      <w:szCs w:val="16"/>
    </w:rPr>
  </w:style>
  <w:style w:type="character" w:customStyle="1" w:styleId="a9">
    <w:name w:val="Текст выноски Знак"/>
    <w:basedOn w:val="a0"/>
    <w:link w:val="a8"/>
    <w:uiPriority w:val="99"/>
    <w:semiHidden/>
    <w:rsid w:val="00DA2558"/>
    <w:rPr>
      <w:rFonts w:ascii="Tahoma" w:eastAsia="Times New Roman" w:hAnsi="Tahoma" w:cs="Tahoma"/>
      <w:sz w:val="16"/>
      <w:szCs w:val="16"/>
      <w:lang w:eastAsia="ru-RU"/>
    </w:rPr>
  </w:style>
</w:styles>
</file>

<file path=word/webSettings.xml><?xml version="1.0" encoding="utf-8"?>
<w:webSettings xmlns:r="http://schemas.openxmlformats.org/officeDocument/2006/relationships" xmlns:w="http://schemas.openxmlformats.org/wordprocessingml/2006/main">
  <w:divs>
    <w:div w:id="557284351">
      <w:bodyDiv w:val="1"/>
      <w:marLeft w:val="0"/>
      <w:marRight w:val="0"/>
      <w:marTop w:val="0"/>
      <w:marBottom w:val="0"/>
      <w:divBdr>
        <w:top w:val="none" w:sz="0" w:space="0" w:color="auto"/>
        <w:left w:val="none" w:sz="0" w:space="0" w:color="auto"/>
        <w:bottom w:val="none" w:sz="0" w:space="0" w:color="auto"/>
        <w:right w:val="none" w:sz="0" w:space="0" w:color="auto"/>
      </w:divBdr>
    </w:div>
    <w:div w:id="630088214">
      <w:bodyDiv w:val="1"/>
      <w:marLeft w:val="0"/>
      <w:marRight w:val="0"/>
      <w:marTop w:val="0"/>
      <w:marBottom w:val="0"/>
      <w:divBdr>
        <w:top w:val="none" w:sz="0" w:space="0" w:color="auto"/>
        <w:left w:val="none" w:sz="0" w:space="0" w:color="auto"/>
        <w:bottom w:val="none" w:sz="0" w:space="0" w:color="auto"/>
        <w:right w:val="none" w:sz="0" w:space="0" w:color="auto"/>
      </w:divBdr>
    </w:div>
    <w:div w:id="716322517">
      <w:bodyDiv w:val="1"/>
      <w:marLeft w:val="0"/>
      <w:marRight w:val="0"/>
      <w:marTop w:val="0"/>
      <w:marBottom w:val="0"/>
      <w:divBdr>
        <w:top w:val="none" w:sz="0" w:space="0" w:color="auto"/>
        <w:left w:val="none" w:sz="0" w:space="0" w:color="auto"/>
        <w:bottom w:val="none" w:sz="0" w:space="0" w:color="auto"/>
        <w:right w:val="none" w:sz="0" w:space="0" w:color="auto"/>
      </w:divBdr>
    </w:div>
    <w:div w:id="896279955">
      <w:bodyDiv w:val="1"/>
      <w:marLeft w:val="0"/>
      <w:marRight w:val="0"/>
      <w:marTop w:val="0"/>
      <w:marBottom w:val="0"/>
      <w:divBdr>
        <w:top w:val="none" w:sz="0" w:space="0" w:color="auto"/>
        <w:left w:val="none" w:sz="0" w:space="0" w:color="auto"/>
        <w:bottom w:val="none" w:sz="0" w:space="0" w:color="auto"/>
        <w:right w:val="none" w:sz="0" w:space="0" w:color="auto"/>
      </w:divBdr>
    </w:div>
    <w:div w:id="1736582797">
      <w:bodyDiv w:val="1"/>
      <w:marLeft w:val="0"/>
      <w:marRight w:val="0"/>
      <w:marTop w:val="0"/>
      <w:marBottom w:val="0"/>
      <w:divBdr>
        <w:top w:val="none" w:sz="0" w:space="0" w:color="auto"/>
        <w:left w:val="none" w:sz="0" w:space="0" w:color="auto"/>
        <w:bottom w:val="none" w:sz="0" w:space="0" w:color="auto"/>
        <w:right w:val="none" w:sz="0" w:space="0" w:color="auto"/>
      </w:divBdr>
      <w:divsChild>
        <w:div w:id="845248930">
          <w:marLeft w:val="0"/>
          <w:marRight w:val="0"/>
          <w:marTop w:val="0"/>
          <w:marBottom w:val="0"/>
          <w:divBdr>
            <w:top w:val="none" w:sz="0" w:space="0" w:color="auto"/>
            <w:left w:val="none" w:sz="0" w:space="0" w:color="auto"/>
            <w:bottom w:val="none" w:sz="0" w:space="0" w:color="auto"/>
            <w:right w:val="none" w:sz="0" w:space="0" w:color="auto"/>
          </w:divBdr>
          <w:divsChild>
            <w:div w:id="765270539">
              <w:marLeft w:val="0"/>
              <w:marRight w:val="0"/>
              <w:marTop w:val="0"/>
              <w:marBottom w:val="0"/>
              <w:divBdr>
                <w:top w:val="none" w:sz="0" w:space="0" w:color="auto"/>
                <w:left w:val="none" w:sz="0" w:space="0" w:color="auto"/>
                <w:bottom w:val="none" w:sz="0" w:space="0" w:color="auto"/>
                <w:right w:val="none" w:sz="0" w:space="0" w:color="auto"/>
              </w:divBdr>
            </w:div>
          </w:divsChild>
        </w:div>
        <w:div w:id="130897847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7.png"/><Relationship Id="rId18" Type="http://schemas.openxmlformats.org/officeDocument/2006/relationships/image" Target="media/image12.jpeg"/><Relationship Id="rId26" Type="http://schemas.openxmlformats.org/officeDocument/2006/relationships/image" Target="media/image20.jpe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fontTable" Target="fontTable.xml"/><Relationship Id="rId7" Type="http://schemas.openxmlformats.org/officeDocument/2006/relationships/image" Target="media/image3.jpeg"/><Relationship Id="rId12" Type="http://schemas.openxmlformats.org/officeDocument/2006/relationships/chart" Target="charts/chart2.xml"/><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chart" Target="charts/chart1.xml"/><Relationship Id="rId24" Type="http://schemas.openxmlformats.org/officeDocument/2006/relationships/image" Target="media/image18.png"/><Relationship Id="rId32" Type="http://schemas.openxmlformats.org/officeDocument/2006/relationships/image" Target="media/image26.jpeg"/><Relationship Id="rId5" Type="http://schemas.openxmlformats.org/officeDocument/2006/relationships/image" Target="media/image1.jpeg"/><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jpeg"/><Relationship Id="rId10" Type="http://schemas.openxmlformats.org/officeDocument/2006/relationships/image" Target="media/image6.jpeg"/><Relationship Id="rId19" Type="http://schemas.openxmlformats.org/officeDocument/2006/relationships/image" Target="media/image13.jpeg"/><Relationship Id="rId31" Type="http://schemas.openxmlformats.org/officeDocument/2006/relationships/image" Target="media/image2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Office_Excel2.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ru-RU">
                <a:solidFill>
                  <a:schemeClr val="tx1"/>
                </a:solidFill>
                <a:latin typeface="Times New Roman" panose="02020603050405020304" pitchFamily="18" charset="0"/>
                <a:cs typeface="Times New Roman" panose="02020603050405020304" pitchFamily="18" charset="0"/>
              </a:rPr>
              <a:t>До исследования</a:t>
            </a:r>
          </a:p>
        </c:rich>
      </c:tx>
      <c:spPr>
        <a:noFill/>
        <a:ln>
          <a:noFill/>
        </a:ln>
        <a:effectLst/>
      </c:spPr>
    </c:title>
    <c:plotArea>
      <c:layout/>
      <c:pieChart>
        <c:varyColors val="1"/>
        <c:ser>
          <c:idx val="0"/>
          <c:order val="0"/>
          <c:tx>
            <c:strRef>
              <c:f>Лист1!$B$1</c:f>
              <c:strCache>
                <c:ptCount val="1"/>
                <c:pt idx="0">
                  <c:v>До исслеования</c:v>
                </c:pt>
              </c:strCache>
            </c:strRef>
          </c:tx>
          <c:dPt>
            <c:idx val="0"/>
            <c:spPr>
              <a:solidFill>
                <a:schemeClr val="accent1"/>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1-326C-4192-AEB2-4FB959BA4486}"/>
              </c:ext>
            </c:extLst>
          </c:dPt>
          <c:dPt>
            <c:idx val="1"/>
            <c:spPr>
              <a:solidFill>
                <a:schemeClr val="accent2"/>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3-326C-4192-AEB2-4FB959BA4486}"/>
              </c:ext>
            </c:extLst>
          </c:dPt>
          <c:dPt>
            <c:idx val="2"/>
            <c:spPr>
              <a:solidFill>
                <a:schemeClr val="accent3"/>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5-326C-4192-AEB2-4FB959BA4486}"/>
              </c:ext>
            </c:extLst>
          </c:dPt>
          <c:dPt>
            <c:idx val="3"/>
            <c:spPr>
              <a:solidFill>
                <a:schemeClr val="accent4"/>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7-326C-4192-AEB2-4FB959BA4486}"/>
              </c:ext>
            </c:extLst>
          </c:dPt>
          <c:dPt>
            <c:idx val="4"/>
            <c:spPr>
              <a:solidFill>
                <a:schemeClr val="accent5"/>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9-326C-4192-AEB2-4FB959BA4486}"/>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ru-RU"/>
              </a:p>
            </c:txPr>
            <c:dLblPos val="ctr"/>
            <c:showPercent val="1"/>
            <c:showLeaderLines val="1"/>
            <c:leaderLines>
              <c:spPr>
                <a:ln w="9525">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strRef>
              <c:f>Лист1!$A$2:$A$6</c:f>
              <c:strCache>
                <c:ptCount val="5"/>
                <c:pt idx="0">
                  <c:v>выше нормы</c:v>
                </c:pt>
                <c:pt idx="1">
                  <c:v>несколько выше нормы</c:v>
                </c:pt>
                <c:pt idx="2">
                  <c:v>несколько ниже нормы</c:v>
                </c:pt>
                <c:pt idx="3">
                  <c:v>норма</c:v>
                </c:pt>
                <c:pt idx="4">
                  <c:v>ниже нормы</c:v>
                </c:pt>
              </c:strCache>
            </c:strRef>
          </c:cat>
          <c:val>
            <c:numRef>
              <c:f>Лист1!$B$2:$B$6</c:f>
              <c:numCache>
                <c:formatCode>General</c:formatCode>
                <c:ptCount val="5"/>
                <c:pt idx="0">
                  <c:v>5</c:v>
                </c:pt>
                <c:pt idx="1">
                  <c:v>12</c:v>
                </c:pt>
                <c:pt idx="2">
                  <c:v>8</c:v>
                </c:pt>
                <c:pt idx="3">
                  <c:v>20</c:v>
                </c:pt>
                <c:pt idx="4">
                  <c:v>2</c:v>
                </c:pt>
              </c:numCache>
            </c:numRef>
          </c:val>
          <c:extLst xmlns:c16r2="http://schemas.microsoft.com/office/drawing/2015/06/chart">
            <c:ext xmlns:c16="http://schemas.microsoft.com/office/drawing/2014/chart" uri="{C3380CC4-5D6E-409C-BE32-E72D297353CC}">
              <c16:uniqueId val="{00000000-E153-4169-A68A-CFD936C913AA}"/>
            </c:ext>
          </c:extLst>
        </c:ser>
        <c:dLbls>
          <c:showPercent val="1"/>
        </c:dLbls>
        <c:firstSliceAng val="0"/>
      </c:pieChart>
      <c:spPr>
        <a:noFill/>
        <a:ln>
          <a:noFill/>
        </a:ln>
        <a:effectLst/>
      </c:spPr>
    </c:plotArea>
    <c:legend>
      <c:legendPos val="r"/>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zero"/>
    <c:extLst xmlns:c16r2="http://schemas.microsoft.com/office/drawing/2015/06/chart">
      <c:ext xmlns:c16r3="http://schemas.microsoft.com/office/drawing/2017/03/chart" uri="{56B9EC1D-385E-4148-901F-78D8002777C0}">
        <c16r3:dataDisplayOptions16>
          <c16r3:dispNaAsBlank val="1"/>
        </c16r3:dataDisplayOptions16>
      </c:ext>
    </c:extLst>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ru-RU"/>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ru-RU">
                <a:solidFill>
                  <a:schemeClr val="tx1"/>
                </a:solidFill>
                <a:latin typeface="Times New Roman" panose="02020603050405020304" pitchFamily="18" charset="0"/>
                <a:cs typeface="Times New Roman" panose="02020603050405020304" pitchFamily="18" charset="0"/>
              </a:rPr>
              <a:t>После исследования</a:t>
            </a:r>
          </a:p>
        </c:rich>
      </c:tx>
      <c:spPr>
        <a:noFill/>
        <a:ln>
          <a:noFill/>
        </a:ln>
        <a:effectLst/>
      </c:spPr>
    </c:title>
    <c:plotArea>
      <c:layout/>
      <c:pieChart>
        <c:varyColors val="1"/>
        <c:ser>
          <c:idx val="0"/>
          <c:order val="0"/>
          <c:tx>
            <c:strRef>
              <c:f>Лист1!$B$1</c:f>
              <c:strCache>
                <c:ptCount val="1"/>
                <c:pt idx="0">
                  <c:v>После исследования</c:v>
                </c:pt>
              </c:strCache>
            </c:strRef>
          </c:tx>
          <c:dPt>
            <c:idx val="0"/>
            <c:spPr>
              <a:solidFill>
                <a:schemeClr val="accent1"/>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1-5241-4530-BC11-C46218539481}"/>
              </c:ext>
            </c:extLst>
          </c:dPt>
          <c:dPt>
            <c:idx val="1"/>
            <c:spPr>
              <a:solidFill>
                <a:schemeClr val="accent2"/>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3-5241-4530-BC11-C46218539481}"/>
              </c:ext>
            </c:extLst>
          </c:dPt>
          <c:dPt>
            <c:idx val="2"/>
            <c:spPr>
              <a:solidFill>
                <a:schemeClr val="accent3"/>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5-5241-4530-BC11-C46218539481}"/>
              </c:ext>
            </c:extLst>
          </c:dPt>
          <c:dPt>
            <c:idx val="3"/>
            <c:spPr>
              <a:solidFill>
                <a:schemeClr val="accent4"/>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7-5241-4530-BC11-C46218539481}"/>
              </c:ext>
            </c:extLst>
          </c:dPt>
          <c:dPt>
            <c:idx val="4"/>
            <c:spPr>
              <a:solidFill>
                <a:schemeClr val="accent5"/>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9-5241-4530-BC11-C46218539481}"/>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ru-RU"/>
              </a:p>
            </c:txPr>
            <c:dLblPos val="ctr"/>
            <c:showPercent val="1"/>
            <c:showLeaderLines val="1"/>
            <c:leaderLines>
              <c:spPr>
                <a:ln w="9525">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strRef>
              <c:f>Лист1!$A$2:$A$6</c:f>
              <c:strCache>
                <c:ptCount val="5"/>
                <c:pt idx="0">
                  <c:v>выше нормы</c:v>
                </c:pt>
                <c:pt idx="1">
                  <c:v>несколько выше нормы</c:v>
                </c:pt>
                <c:pt idx="2">
                  <c:v>несколько ниже нормы</c:v>
                </c:pt>
                <c:pt idx="3">
                  <c:v>норма</c:v>
                </c:pt>
                <c:pt idx="4">
                  <c:v>отлично</c:v>
                </c:pt>
              </c:strCache>
            </c:strRef>
          </c:cat>
          <c:val>
            <c:numRef>
              <c:f>Лист1!$B$2:$B$6</c:f>
              <c:numCache>
                <c:formatCode>General</c:formatCode>
                <c:ptCount val="5"/>
                <c:pt idx="0">
                  <c:v>8.2000000000000011</c:v>
                </c:pt>
                <c:pt idx="1">
                  <c:v>12</c:v>
                </c:pt>
                <c:pt idx="2">
                  <c:v>6</c:v>
                </c:pt>
                <c:pt idx="3">
                  <c:v>22</c:v>
                </c:pt>
                <c:pt idx="4">
                  <c:v>1</c:v>
                </c:pt>
              </c:numCache>
            </c:numRef>
          </c:val>
          <c:extLst xmlns:c16r2="http://schemas.microsoft.com/office/drawing/2015/06/chart">
            <c:ext xmlns:c16="http://schemas.microsoft.com/office/drawing/2014/chart" uri="{C3380CC4-5D6E-409C-BE32-E72D297353CC}">
              <c16:uniqueId val="{00000000-E0F6-40EC-839B-13583554AEAA}"/>
            </c:ext>
          </c:extLst>
        </c:ser>
        <c:dLbls>
          <c:showPercent val="1"/>
        </c:dLbls>
        <c:firstSliceAng val="0"/>
      </c:pieChart>
      <c:spPr>
        <a:noFill/>
        <a:ln>
          <a:noFill/>
        </a:ln>
        <a:effectLst/>
      </c:spPr>
    </c:plotArea>
    <c:legend>
      <c:legendPos val="r"/>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zero"/>
    <c:extLst xmlns:c16r2="http://schemas.microsoft.com/office/drawing/2015/06/chart">
      <c:ext xmlns:c16r3="http://schemas.microsoft.com/office/drawing/2017/03/chart" uri="{56B9EC1D-385E-4148-901F-78D8002777C0}">
        <c16r3:dataDisplayOptions16>
          <c16r3:dispNaAsBlank val="1"/>
        </c16r3:dataDisplayOptions16>
      </c:ext>
    </c:extLst>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ru-RU"/>
    </a:p>
  </c:tx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28</Pages>
  <Words>5912</Words>
  <Characters>33704</Characters>
  <Application>Microsoft Office Word</Application>
  <DocSecurity>0</DocSecurity>
  <Lines>280</Lines>
  <Paragraphs>79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39537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2021-11-06T13:00:00Z</dcterms:created>
  <dcterms:modified xsi:type="dcterms:W3CDTF">2021-11-06T13:00:00Z</dcterms:modified>
</cp:coreProperties>
</file>